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92343351"/>
        <w:docPartObj>
          <w:docPartGallery w:val="Cover Pages"/>
          <w:docPartUnique/>
        </w:docPartObj>
      </w:sdtPr>
      <w:sdtEndPr>
        <w:rPr>
          <w:rFonts w:ascii="Calibri" w:hAnsi="Calibri"/>
          <w:b/>
          <w:color w:val="FF0000"/>
        </w:rPr>
      </w:sdtEndPr>
      <w:sdtContent>
        <w:p w14:paraId="68DCE8B1" w14:textId="3D7E640B" w:rsidR="00F11E0E" w:rsidRPr="00F11E0E" w:rsidRDefault="009D5E70" w:rsidP="00F11E0E">
          <w:r>
            <w:rPr>
              <w:noProof/>
              <w:lang w:eastAsia="en-GB"/>
            </w:rPr>
            <mc:AlternateContent>
              <mc:Choice Requires="wps">
                <w:drawing>
                  <wp:anchor distT="0" distB="0" distL="114300" distR="114300" simplePos="0" relativeHeight="251658240" behindDoc="0" locked="0" layoutInCell="1" allowOverlap="1" wp14:anchorId="6328205F" wp14:editId="1FB375F7">
                    <wp:simplePos x="0" y="0"/>
                    <wp:positionH relativeFrom="column">
                      <wp:posOffset>7461250</wp:posOffset>
                    </wp:positionH>
                    <wp:positionV relativeFrom="paragraph">
                      <wp:posOffset>95250</wp:posOffset>
                    </wp:positionV>
                    <wp:extent cx="2266950" cy="1841500"/>
                    <wp:effectExtent l="0" t="0" r="0" b="0"/>
                    <wp:wrapNone/>
                    <wp:docPr id="367"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841500"/>
                            </a:xfrm>
                            <a:prstGeom prst="rect">
                              <a:avLst/>
                            </a:prstGeom>
                            <a:noFill/>
                          </wps:spPr>
                          <wps:txbx>
                            <w:txbxContent>
                              <w:p w14:paraId="768C5DE2" w14:textId="4B1811BD" w:rsidR="00CC04F8" w:rsidRPr="000D3EE6" w:rsidRDefault="009D5E70">
                                <w:pPr>
                                  <w:pStyle w:val="NoSpacing"/>
                                  <w:jc w:val="right"/>
                                  <w:rPr>
                                    <w:rFonts w:eastAsiaTheme="majorEastAsia" w:cstheme="minorHAnsi"/>
                                    <w:b/>
                                    <w:bCs/>
                                    <w:sz w:val="96"/>
                                    <w:szCs w:val="96"/>
                                    <w:lang w:val="en-GB"/>
                                  </w:rPr>
                                </w:pPr>
                                <w:r w:rsidRPr="000D3EE6">
                                  <w:rPr>
                                    <w:rFonts w:eastAsiaTheme="majorEastAsia" w:cstheme="minorHAnsi"/>
                                    <w:b/>
                                    <w:bCs/>
                                    <w:sz w:val="96"/>
                                    <w:szCs w:val="96"/>
                                    <w:lang w:val="en-GB"/>
                                  </w:rPr>
                                  <w:t>FL2.11</w:t>
                                </w:r>
                              </w:p>
                            </w:txbxContent>
                          </wps:txbx>
                          <wps:bodyPr rot="0" vert="horz" wrap="square" lIns="365760" tIns="182880" rIns="182880" bIns="18288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28205F" id="Rectangle 367" o:spid="_x0000_s1026" style="position:absolute;margin-left:587.5pt;margin-top:7.5pt;width:178.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" filled="f" stroked="f">
                    <v:textbox inset="28.8pt,14.4pt,14.4pt,14.4pt">
                      <w:txbxContent>
                        <w:p w14:paraId="768C5DE2" w14:textId="4B1811BD" w:rsidR="00CC04F8" w:rsidRPr="000D3EE6" w:rsidRDefault="009D5E70">
                          <w:pPr>
                            <w:pStyle w:val="NoSpacing"/>
                            <w:jc w:val="right"/>
                            <w:rPr>
                              <w:rFonts w:eastAsiaTheme="majorEastAsia" w:cstheme="minorHAnsi"/>
                              <w:b/>
                              <w:bCs/>
                              <w:sz w:val="96"/>
                              <w:szCs w:val="96"/>
                              <w:lang w:val="en-GB"/>
                            </w:rPr>
                          </w:pPr>
                          <w:r w:rsidRPr="000D3EE6">
                            <w:rPr>
                              <w:rFonts w:eastAsiaTheme="majorEastAsia" w:cstheme="minorHAnsi"/>
                              <w:b/>
                              <w:bCs/>
                              <w:sz w:val="96"/>
                              <w:szCs w:val="96"/>
                              <w:lang w:val="en-GB"/>
                            </w:rPr>
                            <w:t>FL2.11</w:t>
                          </w:r>
                        </w:p>
                      </w:txbxContent>
                    </v:textbox>
                  </v:rect>
                </w:pict>
              </mc:Fallback>
            </mc:AlternateContent>
          </w:r>
          <w:r w:rsidR="003F7195">
            <w:rPr>
              <w:noProof/>
              <w:lang w:eastAsia="en-GB"/>
            </w:rPr>
            <mc:AlternateContent>
              <mc:Choice Requires="wps">
                <w:drawing>
                  <wp:anchor distT="0" distB="0" distL="114300" distR="114300" simplePos="0" relativeHeight="251657216" behindDoc="0" locked="0" layoutInCell="1" allowOverlap="1" wp14:anchorId="540004BC" wp14:editId="25DEA863">
                    <wp:simplePos x="0" y="0"/>
                    <wp:positionH relativeFrom="column">
                      <wp:posOffset>7774305</wp:posOffset>
                    </wp:positionH>
                    <wp:positionV relativeFrom="paragraph">
                      <wp:posOffset>-355600</wp:posOffset>
                    </wp:positionV>
                    <wp:extent cx="2970869" cy="10058400"/>
                    <wp:effectExtent l="57150" t="19050" r="77470" b="95250"/>
                    <wp:wrapNone/>
                    <wp:docPr id="36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0869" cy="10058400"/>
                            </a:xfrm>
                            <a:prstGeom prst="rect">
                              <a:avLst/>
                            </a:prstGeom>
                            <a:solidFill>
                              <a:srgbClr val="92D050"/>
                            </a:solidFill>
                            <a:ln>
                              <a:headEnd/>
                              <a:tailEnd/>
                            </a:ln>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a:graphicData>
                    </a:graphic>
                  </wp:anchor>
                </w:drawing>
              </mc:Choice>
              <mc:Fallback>
                <w:pict>
                  <v:rect w14:anchorId="3D3C1B7C" id="Rectangle 365" o:spid="_x0000_s1026" style="position:absolute;margin-left:612.15pt;margin-top:-28pt;width:233.95pt;height:11in;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" fillcolor="#92d050" strokecolor="#f68c36 [3049]">
                    <v:shadow on="t" color="black" opacity="22937f" origin=",.5" offset="0,.63889mm"/>
                  </v:rect>
                </w:pict>
              </mc:Fallback>
            </mc:AlternateContent>
          </w:r>
          <w:bookmarkStart w:id="0" w:name="_Hlk3297429"/>
          <w:r w:rsidR="00F11E0E" w:rsidRPr="00265F0F">
            <w:rPr>
              <w:rFonts w:ascii="Calibri" w:eastAsia="Calibri" w:hAnsi="Calibri" w:cs="Calibri"/>
              <w:b/>
              <w:szCs w:val="18"/>
            </w:rPr>
            <w:t xml:space="preserve">Supporting material for </w:t>
          </w:r>
          <w:r w:rsidR="0031685F">
            <w:rPr>
              <w:rFonts w:ascii="Calibri" w:eastAsia="Calibri" w:hAnsi="Calibri" w:cs="Calibri"/>
              <w:b/>
              <w:szCs w:val="18"/>
            </w:rPr>
            <w:t>Believing and Belonging</w:t>
          </w:r>
        </w:p>
        <w:bookmarkEnd w:id="0"/>
        <w:p w14:paraId="5617ABB5" w14:textId="36F805F4" w:rsidR="00CC04F8" w:rsidRDefault="000D3EE6" w:rsidP="000D3EE6">
          <w:pPr>
            <w:jc w:val="center"/>
            <w:rPr>
              <w:rFonts w:ascii="Calibri" w:hAnsi="Calibri"/>
              <w:b/>
              <w:color w:val="FF0000"/>
            </w:rPr>
          </w:pPr>
          <w:r>
            <w:rPr>
              <w:noProof/>
            </w:rPr>
            <w:drawing>
              <wp:inline distT="0" distB="0" distL="0" distR="0" wp14:anchorId="64094272" wp14:editId="2E4033C1">
                <wp:extent cx="1180800" cy="1180800"/>
                <wp:effectExtent l="0" t="0" r="635" b="635"/>
                <wp:docPr id="1842117947" name="Picture 12" descr="A logo of a person with a moon and a half m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17947" name="Picture 12" descr="A logo of a person with a moon and a half mo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0800" cy="1180800"/>
                        </a:xfrm>
                        <a:prstGeom prst="rect">
                          <a:avLst/>
                        </a:prstGeom>
                      </pic:spPr>
                    </pic:pic>
                  </a:graphicData>
                </a:graphic>
              </wp:inline>
            </w:drawing>
          </w:r>
          <w:r w:rsidR="003F7195">
            <w:rPr>
              <w:noProof/>
              <w:lang w:eastAsia="en-GB"/>
            </w:rPr>
            <mc:AlternateContent>
              <mc:Choice Requires="wps">
                <w:drawing>
                  <wp:anchor distT="0" distB="0" distL="114300" distR="114300" simplePos="0" relativeHeight="251661312" behindDoc="0" locked="0" layoutInCell="0" allowOverlap="1" wp14:anchorId="06919753" wp14:editId="42515C53">
                    <wp:simplePos x="0" y="0"/>
                    <wp:positionH relativeFrom="page">
                      <wp:posOffset>281305</wp:posOffset>
                    </wp:positionH>
                    <wp:positionV relativeFrom="page">
                      <wp:posOffset>2607310</wp:posOffset>
                    </wp:positionV>
                    <wp:extent cx="6995160" cy="640080"/>
                    <wp:effectExtent l="0" t="0" r="16510" b="1397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tx1"/>
                            </a:solidFill>
                            <a:ln w="12700">
                              <a:solidFill>
                                <a:schemeClr val="bg1"/>
                              </a:solidFill>
                              <a:miter lim="800000"/>
                              <a:headEnd/>
                              <a:tailEnd/>
                            </a:ln>
                          </wps:spPr>
                          <wps:txbx>
                            <w:txbxContent>
                              <w:p w14:paraId="07BF431C" w14:textId="3D6B48B8" w:rsidR="00CC04F8" w:rsidRDefault="009D5E70">
                                <w:pPr>
                                  <w:pStyle w:val="NoSpacing"/>
                                  <w:jc w:val="right"/>
                                  <w:rPr>
                                    <w:rFonts w:asciiTheme="majorHAnsi" w:eastAsiaTheme="majorEastAsia" w:hAnsiTheme="majorHAnsi" w:cstheme="majorBidi"/>
                                    <w:color w:val="FFFFFF" w:themeColor="background1"/>
                                    <w:sz w:val="180"/>
                                    <w:szCs w:val="72"/>
                                  </w:rPr>
                                </w:pPr>
                                <w:r w:rsidRPr="009D5E70">
                                  <w:rPr>
                                    <w:rFonts w:ascii="Calibri" w:hAnsi="Calibri"/>
                                    <w:b/>
                                    <w:color w:val="FFFFFF"/>
                                    <w:sz w:val="56"/>
                                  </w:rPr>
                                  <w:t>How do creation stories help people understand the world?</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6919753" id="Rectangle 16" o:spid="_x0000_s1027" style="position:absolute;left:0;text-align:left;margin-left:22.15pt;margin-top:205.3pt;width:550.8pt;height:50.4pt;z-index:251661312;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" o:allowincell="f" fillcolor="black [3213]" strokecolor="white [3212]" strokeweight="1pt">
                    <v:textbox style="mso-fit-shape-to-text:t" inset="14.4pt,,14.4pt">
                      <w:txbxContent>
                        <w:p w14:paraId="07BF431C" w14:textId="3D6B48B8" w:rsidR="00CC04F8" w:rsidRDefault="009D5E70">
                          <w:pPr>
                            <w:pStyle w:val="NoSpacing"/>
                            <w:jc w:val="right"/>
                            <w:rPr>
                              <w:rFonts w:asciiTheme="majorHAnsi" w:eastAsiaTheme="majorEastAsia" w:hAnsiTheme="majorHAnsi" w:cstheme="majorBidi"/>
                              <w:color w:val="FFFFFF" w:themeColor="background1"/>
                              <w:sz w:val="180"/>
                              <w:szCs w:val="72"/>
                            </w:rPr>
                          </w:pPr>
                          <w:r w:rsidRPr="009D5E70">
                            <w:rPr>
                              <w:rFonts w:ascii="Calibri" w:hAnsi="Calibri"/>
                              <w:b/>
                              <w:color w:val="FFFFFF"/>
                              <w:sz w:val="56"/>
                            </w:rPr>
                            <w:t>How do creation stories help people understand the world?</w:t>
                          </w:r>
                        </w:p>
                      </w:txbxContent>
                    </v:textbox>
                    <w10:wrap anchorx="page" anchory="page"/>
                  </v:rect>
                </w:pict>
              </mc:Fallback>
            </mc:AlternateContent>
          </w:r>
          <w:r w:rsidR="000C44F5">
            <w:rPr>
              <w:rFonts w:ascii="Calibri" w:hAnsi="Calibri"/>
              <w:b/>
              <w:color w:val="FF0000"/>
            </w:rPr>
            <w:br w:type="page"/>
          </w:r>
        </w:p>
      </w:sdtContent>
    </w:sdt>
    <w:tbl>
      <w:tblPr>
        <w:tblStyle w:val="TableGrid"/>
        <w:tblpPr w:leftFromText="180" w:rightFromText="180" w:vertAnchor="text" w:horzAnchor="margin"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2735"/>
      </w:tblGrid>
      <w:tr w:rsidR="00CC04F8" w14:paraId="29F4B719" w14:textId="77777777" w:rsidTr="009D5E70">
        <w:trPr>
          <w:trHeight w:val="1410"/>
        </w:trPr>
        <w:tc>
          <w:tcPr>
            <w:tcW w:w="2552" w:type="dxa"/>
          </w:tcPr>
          <w:p w14:paraId="65232195" w14:textId="25458442" w:rsidR="00CC04F8" w:rsidRPr="009D5E70" w:rsidRDefault="00791AAE" w:rsidP="009D5E70">
            <w:pPr>
              <w:spacing w:line="276" w:lineRule="auto"/>
              <w:ind w:right="278"/>
              <w:outlineLvl w:val="0"/>
              <w:rPr>
                <w:rFonts w:ascii="Calibri" w:hAnsi="Calibri"/>
                <w:b/>
                <w:sz w:val="22"/>
                <w:szCs w:val="22"/>
              </w:rPr>
            </w:pPr>
            <w:r w:rsidRPr="009D5E70">
              <w:rPr>
                <w:rFonts w:ascii="Calibri" w:hAnsi="Calibri"/>
                <w:b/>
                <w:sz w:val="22"/>
                <w:szCs w:val="22"/>
              </w:rPr>
              <w:lastRenderedPageBreak/>
              <w:t>About this unit:</w:t>
            </w:r>
            <w:r w:rsidRPr="009D5E70">
              <w:rPr>
                <w:rFonts w:ascii="Calibri" w:hAnsi="Calibri"/>
                <w:sz w:val="22"/>
                <w:szCs w:val="22"/>
              </w:rPr>
              <w:t xml:space="preserve"> </w:t>
            </w:r>
            <w:r w:rsidRPr="009D5E70">
              <w:rPr>
                <w:sz w:val="22"/>
                <w:szCs w:val="22"/>
              </w:rPr>
              <w:t xml:space="preserve">  </w:t>
            </w:r>
          </w:p>
        </w:tc>
        <w:tc>
          <w:tcPr>
            <w:tcW w:w="12735" w:type="dxa"/>
            <w:vAlign w:val="center"/>
          </w:tcPr>
          <w:p w14:paraId="27525FB2" w14:textId="6908DDBA" w:rsidR="00CC04F8" w:rsidRDefault="00EC5293" w:rsidP="009D5E70">
            <w:pPr>
              <w:spacing w:line="276" w:lineRule="auto"/>
              <w:ind w:right="278"/>
              <w:outlineLvl w:val="0"/>
              <w:rPr>
                <w:rFonts w:asciiTheme="minorHAnsi" w:hAnsiTheme="minorHAnsi" w:cstheme="minorHAnsi"/>
                <w:sz w:val="22"/>
                <w:szCs w:val="22"/>
              </w:rPr>
            </w:pPr>
            <w:r w:rsidRPr="009D5E70">
              <w:rPr>
                <w:rFonts w:asciiTheme="minorHAnsi" w:hAnsiTheme="minorHAnsi" w:cstheme="minorHAnsi"/>
                <w:sz w:val="22"/>
                <w:szCs w:val="22"/>
              </w:rPr>
              <w:t xml:space="preserve">This unit follows Pathway 6:   </w:t>
            </w:r>
            <w:r w:rsidR="009D5E70" w:rsidRPr="009D5E70">
              <w:rPr>
                <w:rFonts w:asciiTheme="minorHAnsi" w:hAnsiTheme="minorHAnsi" w:cstheme="minorHAnsi"/>
                <w:sz w:val="22"/>
                <w:szCs w:val="22"/>
              </w:rPr>
              <w:t xml:space="preserve">The Big Picture. </w:t>
            </w:r>
            <w:r w:rsidR="009A5C29" w:rsidRPr="009D5E70">
              <w:rPr>
                <w:rFonts w:asciiTheme="minorHAnsi" w:hAnsiTheme="minorHAnsi" w:cstheme="minorHAnsi"/>
                <w:sz w:val="22"/>
                <w:szCs w:val="22"/>
              </w:rPr>
              <w:t xml:space="preserve">  Pupils will learn about the views of different religions/beliefs regarding the origins of the world.   It will consider how these stories have impacted upon the faiths in the past, and how relevant they are today.  It will allow pupils to </w:t>
            </w:r>
            <w:proofErr w:type="gramStart"/>
            <w:r w:rsidR="009A5C29" w:rsidRPr="009D5E70">
              <w:rPr>
                <w:rFonts w:asciiTheme="minorHAnsi" w:hAnsiTheme="minorHAnsi" w:cstheme="minorHAnsi"/>
                <w:sz w:val="22"/>
                <w:szCs w:val="22"/>
              </w:rPr>
              <w:t>compare and contrast</w:t>
            </w:r>
            <w:proofErr w:type="gramEnd"/>
            <w:r w:rsidR="009A5C29" w:rsidRPr="009D5E70">
              <w:rPr>
                <w:rFonts w:asciiTheme="minorHAnsi" w:hAnsiTheme="minorHAnsi" w:cstheme="minorHAnsi"/>
                <w:sz w:val="22"/>
                <w:szCs w:val="22"/>
              </w:rPr>
              <w:t xml:space="preserve"> the different creation stories.  This unit </w:t>
            </w:r>
            <w:r w:rsidR="009D5E70" w:rsidRPr="009D5E70">
              <w:rPr>
                <w:rFonts w:asciiTheme="minorHAnsi" w:hAnsiTheme="minorHAnsi" w:cstheme="minorHAnsi"/>
                <w:sz w:val="22"/>
                <w:szCs w:val="22"/>
              </w:rPr>
              <w:t xml:space="preserve">can </w:t>
            </w:r>
            <w:r w:rsidR="009A5C29" w:rsidRPr="009D5E70">
              <w:rPr>
                <w:rFonts w:asciiTheme="minorHAnsi" w:hAnsiTheme="minorHAnsi" w:cstheme="minorHAnsi"/>
                <w:sz w:val="22"/>
                <w:szCs w:val="22"/>
              </w:rPr>
              <w:t xml:space="preserve">build </w:t>
            </w:r>
            <w:r w:rsidR="009D5E70" w:rsidRPr="009D5E70">
              <w:rPr>
                <w:rFonts w:asciiTheme="minorHAnsi" w:hAnsiTheme="minorHAnsi" w:cstheme="minorHAnsi"/>
                <w:sz w:val="22"/>
                <w:szCs w:val="22"/>
              </w:rPr>
              <w:t>on unit F1.13</w:t>
            </w:r>
            <w:r w:rsidR="009A5C29" w:rsidRPr="009D5E70">
              <w:rPr>
                <w:rFonts w:asciiTheme="minorHAnsi" w:hAnsiTheme="minorHAnsi" w:cstheme="minorHAnsi"/>
                <w:sz w:val="22"/>
                <w:szCs w:val="22"/>
              </w:rPr>
              <w:t>.  What do religions</w:t>
            </w:r>
            <w:r w:rsidR="009D5E70" w:rsidRPr="009D5E70">
              <w:rPr>
                <w:rFonts w:asciiTheme="minorHAnsi" w:hAnsiTheme="minorHAnsi" w:cstheme="minorHAnsi"/>
                <w:sz w:val="22"/>
                <w:szCs w:val="22"/>
              </w:rPr>
              <w:t xml:space="preserve">/ </w:t>
            </w:r>
            <w:r w:rsidR="009A5C29" w:rsidRPr="009D5E70">
              <w:rPr>
                <w:rFonts w:asciiTheme="minorHAnsi" w:hAnsiTheme="minorHAnsi" w:cstheme="minorHAnsi"/>
                <w:sz w:val="22"/>
                <w:szCs w:val="22"/>
              </w:rPr>
              <w:t xml:space="preserve">worldviews say about our wonderful world?  </w:t>
            </w:r>
          </w:p>
          <w:p w14:paraId="4C4FB3E9" w14:textId="627A2CC0" w:rsidR="00EC3791" w:rsidRPr="009D5E70" w:rsidRDefault="003275D8" w:rsidP="009D5E70">
            <w:pPr>
              <w:spacing w:line="276" w:lineRule="auto"/>
              <w:ind w:right="278"/>
              <w:outlineLvl w:val="0"/>
              <w:rPr>
                <w:rFonts w:asciiTheme="minorHAnsi" w:hAnsiTheme="minorHAnsi" w:cstheme="minorHAnsi"/>
                <w:sz w:val="22"/>
                <w:szCs w:val="22"/>
              </w:rPr>
            </w:pPr>
            <w:r w:rsidRPr="003275D8">
              <w:rPr>
                <w:rFonts w:asciiTheme="minorHAnsi" w:hAnsiTheme="minorHAnsi" w:cstheme="minorHAnsi"/>
                <w:sz w:val="22"/>
                <w:szCs w:val="22"/>
              </w:rPr>
              <w:t xml:space="preserve">Resources are identified in the introduction below and in each lesson where relevant. There is also a full set of PowerPoints and knowledge organisers available which have been written specifically for this planning. To access and subscribe email </w:t>
            </w:r>
            <w:hyperlink r:id="rId8" w:history="1">
              <w:r w:rsidRPr="00647245">
                <w:rPr>
                  <w:rStyle w:val="Hyperlink"/>
                  <w:rFonts w:asciiTheme="minorHAnsi" w:hAnsiTheme="minorHAnsi" w:cstheme="minorHAnsi"/>
                  <w:sz w:val="22"/>
                  <w:szCs w:val="22"/>
                </w:rPr>
                <w:t>enquiries@penninelearning.com</w:t>
              </w:r>
            </w:hyperlink>
            <w:r>
              <w:rPr>
                <w:rFonts w:asciiTheme="minorHAnsi" w:hAnsiTheme="minorHAnsi" w:cstheme="minorHAnsi"/>
                <w:sz w:val="22"/>
                <w:szCs w:val="22"/>
              </w:rPr>
              <w:t xml:space="preserve"> </w:t>
            </w:r>
            <w:r w:rsidRPr="003275D8">
              <w:rPr>
                <w:rFonts w:asciiTheme="minorHAnsi" w:hAnsiTheme="minorHAnsi" w:cstheme="minorHAnsi"/>
                <w:sz w:val="22"/>
                <w:szCs w:val="22"/>
              </w:rPr>
              <w:t xml:space="preserve">  </w:t>
            </w:r>
          </w:p>
          <w:p w14:paraId="0FCC4160" w14:textId="2766A19A" w:rsidR="009A5C29" w:rsidRPr="009D5E70" w:rsidRDefault="009A5C29" w:rsidP="009D5E70">
            <w:pPr>
              <w:spacing w:line="276" w:lineRule="auto"/>
              <w:ind w:right="278"/>
              <w:jc w:val="both"/>
              <w:outlineLvl w:val="0"/>
              <w:rPr>
                <w:rFonts w:asciiTheme="minorHAnsi" w:hAnsiTheme="minorHAnsi" w:cstheme="minorHAnsi"/>
                <w:sz w:val="22"/>
                <w:szCs w:val="22"/>
              </w:rPr>
            </w:pPr>
          </w:p>
        </w:tc>
      </w:tr>
      <w:tr w:rsidR="00CC04F8" w14:paraId="0428B680" w14:textId="77777777" w:rsidTr="009D5E70">
        <w:trPr>
          <w:trHeight w:val="1004"/>
        </w:trPr>
        <w:tc>
          <w:tcPr>
            <w:tcW w:w="2552" w:type="dxa"/>
          </w:tcPr>
          <w:p w14:paraId="2C210EE7" w14:textId="1ECD5D07" w:rsidR="00CC04F8" w:rsidRPr="009D5E70" w:rsidRDefault="00791AAE" w:rsidP="009D5E70">
            <w:pPr>
              <w:spacing w:line="276" w:lineRule="auto"/>
              <w:ind w:right="278"/>
              <w:outlineLvl w:val="0"/>
              <w:rPr>
                <w:rFonts w:ascii="Calibri" w:hAnsi="Calibri"/>
                <w:b/>
                <w:sz w:val="22"/>
                <w:szCs w:val="22"/>
              </w:rPr>
            </w:pPr>
            <w:r w:rsidRPr="009D5E70">
              <w:rPr>
                <w:rFonts w:ascii="Calibri" w:hAnsi="Calibri"/>
                <w:b/>
                <w:sz w:val="22"/>
                <w:szCs w:val="22"/>
              </w:rPr>
              <w:t>Age Related Pathway Statement:</w:t>
            </w:r>
            <w:r w:rsidRPr="009D5E70">
              <w:rPr>
                <w:rFonts w:ascii="Calibri" w:hAnsi="Calibri"/>
                <w:sz w:val="22"/>
                <w:szCs w:val="22"/>
              </w:rPr>
              <w:t xml:space="preserve"> </w:t>
            </w:r>
            <w:r w:rsidRPr="009D5E70">
              <w:rPr>
                <w:sz w:val="22"/>
                <w:szCs w:val="22"/>
              </w:rPr>
              <w:t xml:space="preserve">  </w:t>
            </w:r>
          </w:p>
        </w:tc>
        <w:tc>
          <w:tcPr>
            <w:tcW w:w="12735" w:type="dxa"/>
            <w:vAlign w:val="center"/>
          </w:tcPr>
          <w:p w14:paraId="0B457F13" w14:textId="08B90752" w:rsidR="00750E91" w:rsidRPr="009D5E70" w:rsidRDefault="000C44F5" w:rsidP="009D5E70">
            <w:pPr>
              <w:spacing w:line="276" w:lineRule="auto"/>
              <w:rPr>
                <w:rFonts w:asciiTheme="minorHAnsi" w:hAnsiTheme="minorHAnsi" w:cstheme="minorHAnsi"/>
                <w:sz w:val="22"/>
                <w:szCs w:val="22"/>
              </w:rPr>
            </w:pPr>
            <w:r w:rsidRPr="009D5E70">
              <w:rPr>
                <w:rFonts w:asciiTheme="minorHAnsi" w:hAnsiTheme="minorHAnsi" w:cstheme="minorHAnsi"/>
                <w:b/>
                <w:noProof/>
                <w:sz w:val="22"/>
                <w:szCs w:val="22"/>
                <w:lang w:eastAsia="en-GB"/>
              </w:rPr>
              <mc:AlternateContent>
                <mc:Choice Requires="wps">
                  <w:drawing>
                    <wp:anchor distT="0" distB="0" distL="114300" distR="114300" simplePos="0" relativeHeight="251660288" behindDoc="0" locked="0" layoutInCell="1" allowOverlap="1" wp14:anchorId="4878EEAC" wp14:editId="6269071C">
                      <wp:simplePos x="0" y="0"/>
                      <wp:positionH relativeFrom="column">
                        <wp:posOffset>-8935720</wp:posOffset>
                      </wp:positionH>
                      <wp:positionV relativeFrom="paragraph">
                        <wp:posOffset>1511300</wp:posOffset>
                      </wp:positionV>
                      <wp:extent cx="505460" cy="361950"/>
                      <wp:effectExtent l="0" t="0" r="8890" b="0"/>
                      <wp:wrapNone/>
                      <wp:docPr id="1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361950"/>
                              </a:xfrm>
                              <a:prstGeom prst="homePlate">
                                <a:avLst>
                                  <a:gd name="adj" fmla="val 34912"/>
                                </a:avLst>
                              </a:prstGeom>
                              <a:solidFill>
                                <a:srgbClr val="9392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6394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1" o:spid="_x0000_s1026" type="#_x0000_t15" style="position:absolute;margin-left:-703.6pt;margin-top:119pt;width:39.8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" fillcolor="#939228" stroked="f"/>
                  </w:pict>
                </mc:Fallback>
              </mc:AlternateContent>
            </w:r>
            <w:r w:rsidR="00750E91" w:rsidRPr="009D5E70">
              <w:rPr>
                <w:rFonts w:asciiTheme="minorHAnsi" w:hAnsiTheme="minorHAnsi" w:cstheme="minorHAnsi"/>
                <w:sz w:val="22"/>
                <w:szCs w:val="22"/>
              </w:rPr>
              <w:t>Good RE students</w:t>
            </w:r>
            <w:r w:rsidR="009D5E70" w:rsidRPr="009D5E70">
              <w:rPr>
                <w:rFonts w:asciiTheme="minorHAnsi" w:hAnsiTheme="minorHAnsi" w:cstheme="minorHAnsi"/>
                <w:sz w:val="22"/>
                <w:szCs w:val="22"/>
              </w:rPr>
              <w:t xml:space="preserve"> (LKS2) can recall stories from different traditions and explain how these affect people’s lives.</w:t>
            </w:r>
          </w:p>
        </w:tc>
      </w:tr>
      <w:tr w:rsidR="009D5E70" w14:paraId="63E4C076" w14:textId="77777777" w:rsidTr="009D5E70">
        <w:trPr>
          <w:trHeight w:val="1004"/>
        </w:trPr>
        <w:tc>
          <w:tcPr>
            <w:tcW w:w="2552" w:type="dxa"/>
          </w:tcPr>
          <w:p w14:paraId="7A8E63AA" w14:textId="52A53E5E" w:rsidR="009D5E70" w:rsidRPr="009D5E70" w:rsidRDefault="009D5E70" w:rsidP="009D5E70">
            <w:pPr>
              <w:spacing w:line="276" w:lineRule="auto"/>
              <w:ind w:right="278"/>
              <w:outlineLvl w:val="0"/>
              <w:rPr>
                <w:rFonts w:ascii="Calibri" w:hAnsi="Calibri"/>
                <w:b/>
                <w:sz w:val="22"/>
                <w:szCs w:val="22"/>
              </w:rPr>
            </w:pPr>
            <w:r w:rsidRPr="009D5E70">
              <w:rPr>
                <w:rFonts w:ascii="Calibri" w:hAnsi="Calibri"/>
                <w:b/>
                <w:sz w:val="22"/>
                <w:szCs w:val="22"/>
              </w:rPr>
              <w:t>Transferable question:</w:t>
            </w:r>
          </w:p>
        </w:tc>
        <w:tc>
          <w:tcPr>
            <w:tcW w:w="12735" w:type="dxa"/>
            <w:vAlign w:val="center"/>
          </w:tcPr>
          <w:p w14:paraId="767AA415" w14:textId="77777777" w:rsidR="009D5E70" w:rsidRPr="009D5E70" w:rsidRDefault="009D5E70" w:rsidP="009D5E70">
            <w:pPr>
              <w:spacing w:line="276" w:lineRule="auto"/>
              <w:rPr>
                <w:rFonts w:asciiTheme="minorHAnsi" w:hAnsiTheme="minorHAnsi" w:cstheme="minorHAnsi"/>
                <w:bCs/>
                <w:noProof/>
                <w:sz w:val="22"/>
                <w:szCs w:val="22"/>
                <w:lang w:eastAsia="en-GB"/>
              </w:rPr>
            </w:pPr>
            <w:r w:rsidRPr="009D5E70">
              <w:rPr>
                <w:rFonts w:asciiTheme="minorHAnsi" w:hAnsiTheme="minorHAnsi" w:cstheme="minorHAnsi"/>
                <w:bCs/>
                <w:noProof/>
                <w:sz w:val="22"/>
                <w:szCs w:val="22"/>
                <w:lang w:eastAsia="en-GB"/>
              </w:rPr>
              <w:t xml:space="preserve">Is science compatible with religion? </w:t>
            </w:r>
          </w:p>
          <w:p w14:paraId="43927023" w14:textId="1DA24D42" w:rsidR="009D5E70" w:rsidRPr="009D5E70" w:rsidRDefault="009D5E70" w:rsidP="009D5E70">
            <w:pPr>
              <w:spacing w:line="276" w:lineRule="auto"/>
              <w:rPr>
                <w:rFonts w:asciiTheme="minorHAnsi" w:hAnsiTheme="minorHAnsi" w:cstheme="minorHAnsi"/>
                <w:b/>
                <w:noProof/>
                <w:sz w:val="22"/>
                <w:szCs w:val="22"/>
                <w:lang w:eastAsia="en-GB"/>
              </w:rPr>
            </w:pPr>
            <w:r w:rsidRPr="009D5E70">
              <w:rPr>
                <w:rFonts w:asciiTheme="minorHAnsi" w:hAnsiTheme="minorHAnsi" w:cstheme="minorHAnsi"/>
                <w:bCs/>
                <w:noProof/>
                <w:sz w:val="22"/>
                <w:szCs w:val="22"/>
                <w:lang w:eastAsia="en-GB"/>
              </w:rPr>
              <w:t>How did the world begin?</w:t>
            </w:r>
            <w:r w:rsidRPr="009D5E70">
              <w:rPr>
                <w:rFonts w:asciiTheme="minorHAnsi" w:hAnsiTheme="minorHAnsi" w:cstheme="minorHAnsi"/>
                <w:b/>
                <w:noProof/>
                <w:sz w:val="22"/>
                <w:szCs w:val="22"/>
                <w:lang w:eastAsia="en-GB"/>
              </w:rPr>
              <w:t xml:space="preserve">  </w:t>
            </w:r>
          </w:p>
        </w:tc>
      </w:tr>
      <w:tr w:rsidR="00CC04F8" w14:paraId="46BF3D77" w14:textId="77777777" w:rsidTr="009D5E70">
        <w:trPr>
          <w:trHeight w:val="540"/>
        </w:trPr>
        <w:tc>
          <w:tcPr>
            <w:tcW w:w="2552" w:type="dxa"/>
          </w:tcPr>
          <w:p w14:paraId="6BFFBD0C" w14:textId="77777777" w:rsidR="00791AAE" w:rsidRPr="009D5E70" w:rsidRDefault="00791AAE" w:rsidP="009D5E70">
            <w:pPr>
              <w:spacing w:line="276" w:lineRule="auto"/>
              <w:ind w:right="278"/>
              <w:outlineLvl w:val="0"/>
              <w:rPr>
                <w:rFonts w:ascii="Calibri" w:hAnsi="Calibri"/>
                <w:bCs/>
                <w:sz w:val="22"/>
                <w:szCs w:val="22"/>
              </w:rPr>
            </w:pPr>
            <w:r w:rsidRPr="009D5E70">
              <w:rPr>
                <w:rFonts w:ascii="Calibri" w:hAnsi="Calibri"/>
                <w:b/>
                <w:sz w:val="22"/>
                <w:szCs w:val="22"/>
              </w:rPr>
              <w:t>The religions studied in this unit:</w:t>
            </w:r>
            <w:r w:rsidRPr="009D5E70">
              <w:rPr>
                <w:rFonts w:ascii="Calibri" w:hAnsi="Calibri"/>
                <w:sz w:val="22"/>
                <w:szCs w:val="22"/>
              </w:rPr>
              <w:t xml:space="preserve"> </w:t>
            </w:r>
            <w:r w:rsidRPr="009D5E70">
              <w:rPr>
                <w:sz w:val="22"/>
                <w:szCs w:val="22"/>
              </w:rPr>
              <w:t xml:space="preserve">  </w:t>
            </w:r>
          </w:p>
          <w:p w14:paraId="57997034" w14:textId="0D30A41D" w:rsidR="00CC04F8" w:rsidRPr="009D5E70" w:rsidRDefault="00CC04F8" w:rsidP="009D5E70">
            <w:pPr>
              <w:spacing w:line="276" w:lineRule="auto"/>
              <w:ind w:right="278"/>
              <w:outlineLvl w:val="0"/>
              <w:rPr>
                <w:rFonts w:ascii="Calibri" w:hAnsi="Calibri"/>
                <w:b/>
                <w:sz w:val="22"/>
                <w:szCs w:val="22"/>
              </w:rPr>
            </w:pPr>
          </w:p>
        </w:tc>
        <w:tc>
          <w:tcPr>
            <w:tcW w:w="12735" w:type="dxa"/>
          </w:tcPr>
          <w:p w14:paraId="1051B441" w14:textId="386EC332" w:rsidR="00791AAE" w:rsidRPr="009D5E70" w:rsidRDefault="004873DE" w:rsidP="009D5E70">
            <w:pPr>
              <w:spacing w:line="276" w:lineRule="auto"/>
              <w:ind w:right="278"/>
              <w:outlineLvl w:val="0"/>
              <w:rPr>
                <w:rFonts w:asciiTheme="minorHAnsi" w:hAnsiTheme="minorHAnsi" w:cstheme="minorHAnsi"/>
                <w:bCs/>
                <w:sz w:val="22"/>
                <w:szCs w:val="22"/>
              </w:rPr>
            </w:pPr>
            <w:r w:rsidRPr="009D5E70">
              <w:rPr>
                <w:rFonts w:asciiTheme="minorHAnsi" w:hAnsiTheme="minorHAnsi" w:cstheme="minorHAnsi"/>
                <w:bCs/>
                <w:sz w:val="22"/>
                <w:szCs w:val="22"/>
              </w:rPr>
              <w:t>Christianity, Judaism, Islam, Sikhism, Hindu Dharma and a non-religious perspective on these stories.</w:t>
            </w:r>
          </w:p>
          <w:p w14:paraId="21153C83" w14:textId="77777777" w:rsidR="00567E7A" w:rsidRPr="009D5E70" w:rsidRDefault="00567E7A" w:rsidP="009D5E70">
            <w:pPr>
              <w:spacing w:line="276" w:lineRule="auto"/>
              <w:ind w:right="278"/>
              <w:outlineLvl w:val="0"/>
              <w:rPr>
                <w:rFonts w:asciiTheme="minorHAnsi" w:hAnsiTheme="minorHAnsi" w:cstheme="minorHAnsi"/>
                <w:sz w:val="22"/>
                <w:szCs w:val="22"/>
              </w:rPr>
            </w:pPr>
          </w:p>
        </w:tc>
      </w:tr>
      <w:tr w:rsidR="00CC04F8" w14:paraId="5B6AFD6D" w14:textId="77777777" w:rsidTr="009D5E70">
        <w:trPr>
          <w:trHeight w:val="278"/>
        </w:trPr>
        <w:tc>
          <w:tcPr>
            <w:tcW w:w="2552" w:type="dxa"/>
          </w:tcPr>
          <w:p w14:paraId="31A5C9D6" w14:textId="2EF810DF" w:rsidR="00CC04F8" w:rsidRPr="009D5E70" w:rsidRDefault="00791AAE" w:rsidP="009D5E70">
            <w:pPr>
              <w:spacing w:line="276" w:lineRule="auto"/>
              <w:ind w:right="278"/>
              <w:outlineLvl w:val="0"/>
              <w:rPr>
                <w:rFonts w:ascii="Calibri" w:hAnsi="Calibri"/>
                <w:b/>
                <w:sz w:val="22"/>
                <w:szCs w:val="22"/>
              </w:rPr>
            </w:pPr>
            <w:r w:rsidRPr="009D5E70">
              <w:rPr>
                <w:rFonts w:ascii="Calibri" w:hAnsi="Calibri" w:cs="Arial"/>
                <w:b/>
                <w:sz w:val="22"/>
                <w:szCs w:val="22"/>
              </w:rPr>
              <w:t>Estimated teaching time for this unit:</w:t>
            </w:r>
            <w:r w:rsidRPr="009D5E70">
              <w:rPr>
                <w:rFonts w:ascii="Calibri" w:hAnsi="Calibri" w:cs="Arial"/>
                <w:sz w:val="22"/>
                <w:szCs w:val="22"/>
              </w:rPr>
              <w:t xml:space="preserve"> </w:t>
            </w:r>
            <w:r w:rsidRPr="009D5E70">
              <w:rPr>
                <w:sz w:val="22"/>
                <w:szCs w:val="22"/>
              </w:rPr>
              <w:t xml:space="preserve"> </w:t>
            </w:r>
          </w:p>
        </w:tc>
        <w:tc>
          <w:tcPr>
            <w:tcW w:w="12735" w:type="dxa"/>
          </w:tcPr>
          <w:p w14:paraId="403CD4C8" w14:textId="39C8DE89" w:rsidR="00CC04F8" w:rsidRPr="009D5E70" w:rsidRDefault="003275D8" w:rsidP="009D5E70">
            <w:pPr>
              <w:spacing w:line="276" w:lineRule="auto"/>
              <w:outlineLvl w:val="0"/>
              <w:rPr>
                <w:rFonts w:asciiTheme="minorHAnsi" w:hAnsiTheme="minorHAnsi" w:cstheme="minorHAnsi"/>
                <w:bCs/>
                <w:sz w:val="22"/>
                <w:szCs w:val="22"/>
              </w:rPr>
            </w:pPr>
            <w:r w:rsidRPr="003275D8">
              <w:rPr>
                <w:rFonts w:asciiTheme="minorHAnsi" w:hAnsiTheme="minorHAnsi" w:cstheme="minorHAnsi"/>
                <w:bCs/>
                <w:sz w:val="22"/>
                <w:szCs w:val="22"/>
              </w:rPr>
              <w:t>Most units in Believing and Belonging are designed to be taught in a minimum of eight hours. The syllabus recommends that four units (3 core and 1 focus) should be taught in each year group. Schools can adapt this to suit their needs and timetable, but units should not be artificially compressed to match neatly into every half term.</w:t>
            </w:r>
          </w:p>
          <w:p w14:paraId="78BBE5C7" w14:textId="77777777" w:rsidR="00567E7A" w:rsidRPr="009D5E70" w:rsidRDefault="00567E7A" w:rsidP="009D5E70">
            <w:pPr>
              <w:spacing w:line="276" w:lineRule="auto"/>
              <w:outlineLvl w:val="0"/>
              <w:rPr>
                <w:rFonts w:asciiTheme="minorHAnsi" w:hAnsiTheme="minorHAnsi" w:cstheme="minorHAnsi"/>
                <w:bCs/>
                <w:sz w:val="22"/>
                <w:szCs w:val="22"/>
              </w:rPr>
            </w:pPr>
          </w:p>
        </w:tc>
      </w:tr>
    </w:tbl>
    <w:p w14:paraId="32891B6F" w14:textId="77777777" w:rsidR="00581571" w:rsidRDefault="00581571">
      <w:r>
        <w:br w:type="page"/>
      </w:r>
    </w:p>
    <w:tbl>
      <w:tblPr>
        <w:tblW w:w="149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tblCellMar>
        <w:tblLook w:val="0000" w:firstRow="0" w:lastRow="0" w:firstColumn="0" w:lastColumn="0" w:noHBand="0" w:noVBand="0"/>
      </w:tblPr>
      <w:tblGrid>
        <w:gridCol w:w="5302"/>
        <w:gridCol w:w="9686"/>
      </w:tblGrid>
      <w:tr w:rsidR="00CC04F8" w14:paraId="2C7F715D" w14:textId="77777777" w:rsidTr="000D3EE6">
        <w:trPr>
          <w:trHeight w:val="511"/>
        </w:trPr>
        <w:tc>
          <w:tcPr>
            <w:tcW w:w="5302" w:type="dxa"/>
            <w:tcBorders>
              <w:top w:val="single" w:sz="4" w:space="0" w:color="auto"/>
              <w:left w:val="single" w:sz="4" w:space="0" w:color="auto"/>
              <w:bottom w:val="single" w:sz="4" w:space="0" w:color="auto"/>
              <w:right w:val="single" w:sz="4" w:space="0" w:color="auto"/>
            </w:tcBorders>
            <w:shd w:val="clear" w:color="auto" w:fill="92D050"/>
          </w:tcPr>
          <w:p w14:paraId="5A37F8E5" w14:textId="77777777" w:rsidR="00CC04F8" w:rsidRPr="000D3EE6" w:rsidRDefault="000C44F5">
            <w:pPr>
              <w:rPr>
                <w:rFonts w:ascii="Calibri" w:hAnsi="Calibri" w:cs="Arial"/>
                <w:b/>
                <w:sz w:val="28"/>
              </w:rPr>
            </w:pPr>
            <w:r w:rsidRPr="000D3EE6">
              <w:rPr>
                <w:rFonts w:ascii="Calibri" w:hAnsi="Calibri" w:cs="Arial"/>
                <w:b/>
                <w:sz w:val="28"/>
              </w:rPr>
              <w:lastRenderedPageBreak/>
              <w:t>Vocabulary</w:t>
            </w:r>
          </w:p>
        </w:tc>
        <w:tc>
          <w:tcPr>
            <w:tcW w:w="9686" w:type="dxa"/>
            <w:tcBorders>
              <w:top w:val="single" w:sz="4" w:space="0" w:color="auto"/>
              <w:left w:val="single" w:sz="4" w:space="0" w:color="auto"/>
              <w:bottom w:val="single" w:sz="4" w:space="0" w:color="auto"/>
              <w:right w:val="single" w:sz="4" w:space="0" w:color="auto"/>
            </w:tcBorders>
            <w:shd w:val="clear" w:color="auto" w:fill="92D050"/>
          </w:tcPr>
          <w:p w14:paraId="305448F3" w14:textId="77777777" w:rsidR="00CC04F8" w:rsidRPr="000D3EE6" w:rsidRDefault="000C44F5">
            <w:pPr>
              <w:pStyle w:val="Heading1"/>
              <w:tabs>
                <w:tab w:val="clear" w:pos="1260"/>
              </w:tabs>
              <w:rPr>
                <w:rFonts w:ascii="Calibri" w:hAnsi="Calibri" w:cs="Arial"/>
                <w:sz w:val="28"/>
                <w:szCs w:val="24"/>
              </w:rPr>
            </w:pPr>
            <w:r w:rsidRPr="000D3EE6">
              <w:rPr>
                <w:rFonts w:ascii="Calibri" w:hAnsi="Calibri" w:cs="Arial"/>
                <w:sz w:val="28"/>
                <w:szCs w:val="24"/>
              </w:rPr>
              <w:t>Resources</w:t>
            </w:r>
          </w:p>
        </w:tc>
      </w:tr>
      <w:tr w:rsidR="008712BD" w14:paraId="6FD48534" w14:textId="77777777">
        <w:trPr>
          <w:trHeight w:val="2395"/>
        </w:trPr>
        <w:tc>
          <w:tcPr>
            <w:tcW w:w="5302" w:type="dxa"/>
            <w:tcBorders>
              <w:top w:val="single" w:sz="4" w:space="0" w:color="auto"/>
              <w:bottom w:val="single" w:sz="4" w:space="0" w:color="auto"/>
            </w:tcBorders>
          </w:tcPr>
          <w:p w14:paraId="302CC385" w14:textId="77777777" w:rsidR="008712BD" w:rsidRPr="00F11E0E" w:rsidRDefault="008712BD" w:rsidP="009D5E70">
            <w:pPr>
              <w:spacing w:line="276" w:lineRule="auto"/>
              <w:rPr>
                <w:rFonts w:asciiTheme="minorHAnsi" w:hAnsiTheme="minorHAnsi" w:cstheme="minorHAnsi"/>
                <w:b/>
                <w:sz w:val="22"/>
                <w:szCs w:val="22"/>
              </w:rPr>
            </w:pPr>
            <w:r w:rsidRPr="00F11E0E">
              <w:rPr>
                <w:rFonts w:asciiTheme="minorHAnsi" w:hAnsiTheme="minorHAnsi" w:cstheme="minorHAnsi"/>
                <w:b/>
                <w:sz w:val="22"/>
                <w:szCs w:val="22"/>
              </w:rPr>
              <w:t xml:space="preserve">In this unit, pupils will have an opportunity </w:t>
            </w:r>
          </w:p>
          <w:p w14:paraId="40558AC6" w14:textId="13E97000" w:rsidR="008712BD" w:rsidRDefault="008712BD" w:rsidP="009D5E70">
            <w:pPr>
              <w:spacing w:line="276" w:lineRule="auto"/>
              <w:rPr>
                <w:rFonts w:asciiTheme="minorHAnsi" w:hAnsiTheme="minorHAnsi" w:cstheme="minorHAnsi"/>
                <w:b/>
                <w:sz w:val="22"/>
                <w:szCs w:val="22"/>
              </w:rPr>
            </w:pPr>
            <w:r w:rsidRPr="00F11E0E">
              <w:rPr>
                <w:rFonts w:asciiTheme="minorHAnsi" w:hAnsiTheme="minorHAnsi" w:cstheme="minorHAnsi"/>
                <w:b/>
                <w:sz w:val="22"/>
                <w:szCs w:val="22"/>
              </w:rPr>
              <w:t>to use words and phrases related to:</w:t>
            </w:r>
          </w:p>
          <w:p w14:paraId="2FB166A0" w14:textId="303D554E" w:rsidR="008712BD" w:rsidRDefault="008712BD" w:rsidP="009D5E70">
            <w:pPr>
              <w:pStyle w:val="SoWBullet1"/>
              <w:numPr>
                <w:ilvl w:val="0"/>
                <w:numId w:val="43"/>
              </w:numPr>
              <w:spacing w:line="276" w:lineRule="auto"/>
              <w:rPr>
                <w:rFonts w:asciiTheme="minorHAnsi" w:hAnsiTheme="minorHAnsi" w:cstheme="minorHAnsi"/>
                <w:bCs/>
                <w:iCs/>
                <w:sz w:val="22"/>
                <w:szCs w:val="22"/>
              </w:rPr>
            </w:pPr>
            <w:r>
              <w:rPr>
                <w:rFonts w:asciiTheme="minorHAnsi" w:hAnsiTheme="minorHAnsi" w:cstheme="minorHAnsi"/>
                <w:bCs/>
                <w:iCs/>
                <w:sz w:val="22"/>
                <w:szCs w:val="22"/>
              </w:rPr>
              <w:t xml:space="preserve">Creation                                                            </w:t>
            </w:r>
          </w:p>
          <w:p w14:paraId="7AD3FDBE" w14:textId="281AE946" w:rsidR="008712BD" w:rsidRDefault="008712BD" w:rsidP="009D5E70">
            <w:pPr>
              <w:pStyle w:val="SoWBullet1"/>
              <w:numPr>
                <w:ilvl w:val="0"/>
                <w:numId w:val="43"/>
              </w:numPr>
              <w:spacing w:line="276" w:lineRule="auto"/>
              <w:rPr>
                <w:rFonts w:asciiTheme="minorHAnsi" w:hAnsiTheme="minorHAnsi" w:cstheme="minorHAnsi"/>
                <w:bCs/>
                <w:iCs/>
                <w:sz w:val="22"/>
                <w:szCs w:val="22"/>
              </w:rPr>
            </w:pPr>
            <w:r>
              <w:rPr>
                <w:rFonts w:asciiTheme="minorHAnsi" w:hAnsiTheme="minorHAnsi" w:cstheme="minorHAnsi"/>
                <w:bCs/>
                <w:iCs/>
                <w:sz w:val="22"/>
                <w:szCs w:val="22"/>
              </w:rPr>
              <w:t>Creator</w:t>
            </w:r>
            <w:r w:rsidR="003D48BB">
              <w:rPr>
                <w:rFonts w:asciiTheme="minorHAnsi" w:hAnsiTheme="minorHAnsi" w:cstheme="minorHAnsi"/>
                <w:bCs/>
                <w:iCs/>
                <w:sz w:val="22"/>
                <w:szCs w:val="22"/>
              </w:rPr>
              <w:t xml:space="preserve">                                   </w:t>
            </w:r>
            <w:r w:rsidR="001A5FA7">
              <w:rPr>
                <w:rFonts w:asciiTheme="minorHAnsi" w:hAnsiTheme="minorHAnsi" w:cstheme="minorHAnsi"/>
                <w:bCs/>
                <w:iCs/>
                <w:sz w:val="22"/>
                <w:szCs w:val="22"/>
              </w:rPr>
              <w:t xml:space="preserve">    </w:t>
            </w:r>
          </w:p>
          <w:p w14:paraId="741CBC3E" w14:textId="4FF42EFF" w:rsidR="008712BD" w:rsidRDefault="008712BD" w:rsidP="009D5E70">
            <w:pPr>
              <w:pStyle w:val="SoWBullet1"/>
              <w:numPr>
                <w:ilvl w:val="0"/>
                <w:numId w:val="43"/>
              </w:numPr>
              <w:spacing w:line="276" w:lineRule="auto"/>
              <w:rPr>
                <w:rFonts w:asciiTheme="minorHAnsi" w:hAnsiTheme="minorHAnsi" w:cstheme="minorHAnsi"/>
                <w:bCs/>
                <w:iCs/>
                <w:sz w:val="22"/>
                <w:szCs w:val="22"/>
              </w:rPr>
            </w:pPr>
            <w:r>
              <w:rPr>
                <w:rFonts w:asciiTheme="minorHAnsi" w:hAnsiTheme="minorHAnsi" w:cstheme="minorHAnsi"/>
                <w:bCs/>
                <w:iCs/>
                <w:sz w:val="22"/>
                <w:szCs w:val="22"/>
              </w:rPr>
              <w:t>Responsibility</w:t>
            </w:r>
          </w:p>
          <w:p w14:paraId="65BBC7D3" w14:textId="309CA090" w:rsidR="0008092B" w:rsidRDefault="0008092B" w:rsidP="009D5E70">
            <w:pPr>
              <w:pStyle w:val="SoWBullet1"/>
              <w:numPr>
                <w:ilvl w:val="0"/>
                <w:numId w:val="43"/>
              </w:numPr>
              <w:spacing w:line="276" w:lineRule="auto"/>
              <w:rPr>
                <w:rFonts w:asciiTheme="minorHAnsi" w:hAnsiTheme="minorHAnsi" w:cstheme="minorHAnsi"/>
                <w:bCs/>
                <w:iCs/>
                <w:sz w:val="22"/>
                <w:szCs w:val="22"/>
              </w:rPr>
            </w:pPr>
            <w:r>
              <w:rPr>
                <w:rFonts w:asciiTheme="minorHAnsi" w:hAnsiTheme="minorHAnsi" w:cstheme="minorHAnsi"/>
                <w:bCs/>
                <w:iCs/>
                <w:sz w:val="22"/>
                <w:szCs w:val="22"/>
              </w:rPr>
              <w:t>Stewardship</w:t>
            </w:r>
          </w:p>
          <w:p w14:paraId="4C3B5346" w14:textId="77777777" w:rsidR="008712BD" w:rsidRDefault="008712BD" w:rsidP="009D5E70">
            <w:pPr>
              <w:pStyle w:val="SoWBullet1"/>
              <w:numPr>
                <w:ilvl w:val="0"/>
                <w:numId w:val="43"/>
              </w:numPr>
              <w:spacing w:line="276" w:lineRule="auto"/>
              <w:rPr>
                <w:rFonts w:asciiTheme="minorHAnsi" w:hAnsiTheme="minorHAnsi" w:cstheme="minorHAnsi"/>
                <w:bCs/>
                <w:iCs/>
                <w:sz w:val="22"/>
                <w:szCs w:val="22"/>
              </w:rPr>
            </w:pPr>
            <w:r>
              <w:rPr>
                <w:rFonts w:asciiTheme="minorHAnsi" w:hAnsiTheme="minorHAnsi" w:cstheme="minorHAnsi"/>
                <w:bCs/>
                <w:iCs/>
                <w:sz w:val="22"/>
                <w:szCs w:val="22"/>
              </w:rPr>
              <w:t>Truth</w:t>
            </w:r>
          </w:p>
          <w:p w14:paraId="4C1FB135" w14:textId="77777777" w:rsidR="008712BD" w:rsidRDefault="008712BD" w:rsidP="009D5E70">
            <w:pPr>
              <w:pStyle w:val="SoWBullet1"/>
              <w:numPr>
                <w:ilvl w:val="0"/>
                <w:numId w:val="43"/>
              </w:numPr>
              <w:spacing w:line="276" w:lineRule="auto"/>
              <w:rPr>
                <w:rFonts w:asciiTheme="minorHAnsi" w:hAnsiTheme="minorHAnsi" w:cstheme="minorHAnsi"/>
                <w:bCs/>
                <w:iCs/>
                <w:sz w:val="22"/>
                <w:szCs w:val="22"/>
              </w:rPr>
            </w:pPr>
            <w:r>
              <w:rPr>
                <w:rFonts w:asciiTheme="minorHAnsi" w:hAnsiTheme="minorHAnsi" w:cstheme="minorHAnsi"/>
                <w:bCs/>
                <w:iCs/>
                <w:sz w:val="22"/>
                <w:szCs w:val="22"/>
              </w:rPr>
              <w:t>Science</w:t>
            </w:r>
          </w:p>
          <w:p w14:paraId="59779960" w14:textId="77777777" w:rsidR="008712BD" w:rsidRDefault="008712BD" w:rsidP="009D5E70">
            <w:pPr>
              <w:pStyle w:val="SoWBullet1"/>
              <w:numPr>
                <w:ilvl w:val="0"/>
                <w:numId w:val="43"/>
              </w:numPr>
              <w:spacing w:line="276" w:lineRule="auto"/>
              <w:rPr>
                <w:rFonts w:asciiTheme="minorHAnsi" w:hAnsiTheme="minorHAnsi" w:cstheme="minorHAnsi"/>
                <w:bCs/>
                <w:iCs/>
                <w:sz w:val="22"/>
                <w:szCs w:val="22"/>
              </w:rPr>
            </w:pPr>
            <w:r>
              <w:rPr>
                <w:rFonts w:asciiTheme="minorHAnsi" w:hAnsiTheme="minorHAnsi" w:cstheme="minorHAnsi"/>
                <w:bCs/>
                <w:iCs/>
                <w:sz w:val="22"/>
                <w:szCs w:val="22"/>
              </w:rPr>
              <w:t>Big Bang</w:t>
            </w:r>
          </w:p>
          <w:p w14:paraId="1A73E252" w14:textId="77777777" w:rsidR="009D5E70" w:rsidRDefault="009D5E70" w:rsidP="009D5E70">
            <w:pPr>
              <w:pStyle w:val="SoWBullet1"/>
              <w:numPr>
                <w:ilvl w:val="0"/>
                <w:numId w:val="43"/>
              </w:numPr>
              <w:spacing w:line="276" w:lineRule="auto"/>
              <w:rPr>
                <w:rFonts w:asciiTheme="minorHAnsi" w:hAnsiTheme="minorHAnsi" w:cstheme="minorHAnsi"/>
                <w:bCs/>
                <w:iCs/>
                <w:sz w:val="22"/>
                <w:szCs w:val="22"/>
              </w:rPr>
            </w:pPr>
            <w:r>
              <w:rPr>
                <w:rFonts w:asciiTheme="minorHAnsi" w:hAnsiTheme="minorHAnsi" w:cstheme="minorHAnsi"/>
                <w:bCs/>
                <w:iCs/>
                <w:sz w:val="22"/>
                <w:szCs w:val="22"/>
              </w:rPr>
              <w:t>Evolution</w:t>
            </w:r>
          </w:p>
          <w:p w14:paraId="360A967C" w14:textId="76199C72" w:rsidR="009D5E70" w:rsidRPr="00F11E0E" w:rsidRDefault="009D5E70" w:rsidP="009D5E70">
            <w:pPr>
              <w:pStyle w:val="SoWBullet1"/>
              <w:numPr>
                <w:ilvl w:val="0"/>
                <w:numId w:val="43"/>
              </w:numPr>
              <w:spacing w:line="276" w:lineRule="auto"/>
              <w:rPr>
                <w:rFonts w:asciiTheme="minorHAnsi" w:hAnsiTheme="minorHAnsi" w:cstheme="minorHAnsi"/>
                <w:bCs/>
                <w:iCs/>
                <w:sz w:val="22"/>
                <w:szCs w:val="22"/>
              </w:rPr>
            </w:pPr>
            <w:r w:rsidRPr="009D5E70">
              <w:rPr>
                <w:rFonts w:asciiTheme="minorHAnsi" w:hAnsiTheme="minorHAnsi" w:cstheme="minorHAnsi"/>
                <w:bCs/>
                <w:iCs/>
                <w:sz w:val="22"/>
                <w:szCs w:val="22"/>
              </w:rPr>
              <w:t>Theory</w:t>
            </w:r>
          </w:p>
        </w:tc>
        <w:tc>
          <w:tcPr>
            <w:tcW w:w="9686" w:type="dxa"/>
            <w:tcBorders>
              <w:top w:val="single" w:sz="4" w:space="0" w:color="auto"/>
              <w:bottom w:val="single" w:sz="4" w:space="0" w:color="auto"/>
            </w:tcBorders>
          </w:tcPr>
          <w:p w14:paraId="254BBCE4" w14:textId="4B6DC182" w:rsidR="008712BD" w:rsidRDefault="008712BD" w:rsidP="009D5E70">
            <w:pPr>
              <w:pStyle w:val="Header"/>
              <w:spacing w:line="276" w:lineRule="auto"/>
              <w:rPr>
                <w:rFonts w:asciiTheme="minorHAnsi" w:hAnsiTheme="minorHAnsi" w:cstheme="minorHAnsi"/>
                <w:sz w:val="22"/>
                <w:szCs w:val="22"/>
              </w:rPr>
            </w:pPr>
            <w:r w:rsidRPr="007313A8">
              <w:rPr>
                <w:rFonts w:asciiTheme="minorHAnsi" w:hAnsiTheme="minorHAnsi" w:cstheme="minorHAnsi"/>
                <w:bCs/>
                <w:sz w:val="22"/>
                <w:szCs w:val="22"/>
              </w:rPr>
              <w:t>Opening Up Judaism</w:t>
            </w:r>
            <w:r w:rsidRPr="00C624D5">
              <w:rPr>
                <w:rFonts w:asciiTheme="minorHAnsi" w:hAnsiTheme="minorHAnsi" w:cstheme="minorHAnsi"/>
                <w:sz w:val="22"/>
                <w:szCs w:val="22"/>
              </w:rPr>
              <w:t xml:space="preserve"> (</w:t>
            </w:r>
            <w:r>
              <w:rPr>
                <w:rFonts w:asciiTheme="minorHAnsi" w:hAnsiTheme="minorHAnsi" w:cstheme="minorHAnsi"/>
                <w:sz w:val="22"/>
                <w:szCs w:val="22"/>
              </w:rPr>
              <w:t>Chapters on Shabbat and Creation</w:t>
            </w:r>
            <w:r w:rsidRPr="00C624D5">
              <w:rPr>
                <w:rFonts w:asciiTheme="minorHAnsi" w:hAnsiTheme="minorHAnsi" w:cstheme="minorHAnsi"/>
                <w:sz w:val="22"/>
                <w:szCs w:val="22"/>
              </w:rPr>
              <w:t>), RE Today Services, 2011</w:t>
            </w:r>
            <w:r w:rsidR="003D48BB">
              <w:rPr>
                <w:rFonts w:asciiTheme="minorHAnsi" w:hAnsiTheme="minorHAnsi" w:cstheme="minorHAnsi"/>
                <w:sz w:val="22"/>
                <w:szCs w:val="22"/>
              </w:rPr>
              <w:t xml:space="preserve"> </w:t>
            </w:r>
            <w:r w:rsidR="003D48BB" w:rsidRPr="003D48BB">
              <w:rPr>
                <w:rFonts w:asciiTheme="minorHAnsi" w:hAnsiTheme="minorHAnsi" w:cstheme="minorHAnsi"/>
                <w:sz w:val="22"/>
                <w:szCs w:val="22"/>
              </w:rPr>
              <w:t xml:space="preserve">ISBN-13 </w:t>
            </w:r>
            <w:proofErr w:type="gramStart"/>
            <w:r w:rsidR="003D48BB" w:rsidRPr="003D48BB">
              <w:rPr>
                <w:rFonts w:asciiTheme="minorHAnsi" w:hAnsiTheme="minorHAnsi" w:cstheme="minorHAnsi"/>
                <w:sz w:val="22"/>
                <w:szCs w:val="22"/>
              </w:rPr>
              <w:t>‏ :</w:t>
            </w:r>
            <w:proofErr w:type="gramEnd"/>
            <w:r w:rsidR="003D48BB" w:rsidRPr="003D48BB">
              <w:rPr>
                <w:rFonts w:asciiTheme="minorHAnsi" w:hAnsiTheme="minorHAnsi" w:cstheme="minorHAnsi"/>
                <w:sz w:val="22"/>
                <w:szCs w:val="22"/>
              </w:rPr>
              <w:t xml:space="preserve"> ‎ 978-1905893553</w:t>
            </w:r>
          </w:p>
          <w:p w14:paraId="6490099A" w14:textId="3A5F9C5C" w:rsidR="007313A8" w:rsidRDefault="007313A8" w:rsidP="007313A8">
            <w:pPr>
              <w:spacing w:line="276" w:lineRule="auto"/>
              <w:rPr>
                <w:rFonts w:asciiTheme="minorHAnsi" w:hAnsiTheme="minorHAnsi" w:cstheme="minorHAnsi"/>
                <w:sz w:val="22"/>
                <w:szCs w:val="22"/>
              </w:rPr>
            </w:pPr>
            <w:proofErr w:type="spellStart"/>
            <w:r w:rsidRPr="00D41E8E">
              <w:rPr>
                <w:rFonts w:asciiTheme="minorHAnsi" w:hAnsiTheme="minorHAnsi" w:cstheme="minorHAnsi"/>
                <w:sz w:val="22"/>
                <w:szCs w:val="22"/>
              </w:rPr>
              <w:t>REQuest</w:t>
            </w:r>
            <w:proofErr w:type="spellEnd"/>
            <w:r w:rsidRPr="00D41E8E">
              <w:rPr>
                <w:rFonts w:asciiTheme="minorHAnsi" w:hAnsiTheme="minorHAnsi" w:cstheme="minorHAnsi"/>
                <w:sz w:val="22"/>
                <w:szCs w:val="22"/>
              </w:rPr>
              <w:t xml:space="preserve">: </w:t>
            </w:r>
            <w:hyperlink r:id="rId9" w:history="1">
              <w:r w:rsidRPr="00B70B4B">
                <w:rPr>
                  <w:rStyle w:val="Hyperlink"/>
                  <w:rFonts w:asciiTheme="minorHAnsi" w:hAnsiTheme="minorHAnsi" w:cstheme="minorHAnsi"/>
                  <w:sz w:val="22"/>
                  <w:szCs w:val="22"/>
                </w:rPr>
                <w:t>https://request.org.uk/</w:t>
              </w:r>
            </w:hyperlink>
            <w:r>
              <w:rPr>
                <w:rFonts w:asciiTheme="minorHAnsi" w:hAnsiTheme="minorHAnsi" w:cstheme="minorHAnsi"/>
                <w:sz w:val="22"/>
                <w:szCs w:val="22"/>
              </w:rPr>
              <w:t xml:space="preserve"> </w:t>
            </w:r>
            <w:r w:rsidRPr="007313A8">
              <w:rPr>
                <w:rFonts w:asciiTheme="minorHAnsi" w:hAnsiTheme="minorHAnsi" w:cstheme="minorHAnsi"/>
                <w:sz w:val="22"/>
                <w:szCs w:val="22"/>
              </w:rPr>
              <w:t xml:space="preserve"> </w:t>
            </w:r>
            <w:r>
              <w:rPr>
                <w:rFonts w:asciiTheme="minorHAnsi" w:hAnsiTheme="minorHAnsi" w:cstheme="minorHAnsi"/>
                <w:sz w:val="22"/>
                <w:szCs w:val="22"/>
              </w:rPr>
              <w:t xml:space="preserve">Search for </w:t>
            </w:r>
            <w:r w:rsidRPr="00D41E8E">
              <w:rPr>
                <w:rFonts w:asciiTheme="minorHAnsi" w:hAnsiTheme="minorHAnsi" w:cstheme="minorHAnsi"/>
                <w:sz w:val="22"/>
                <w:szCs w:val="22"/>
              </w:rPr>
              <w:t>‘Creation’</w:t>
            </w:r>
            <w:r>
              <w:rPr>
                <w:rFonts w:asciiTheme="minorHAnsi" w:hAnsiTheme="minorHAnsi" w:cstheme="minorHAnsi"/>
                <w:sz w:val="22"/>
                <w:szCs w:val="22"/>
              </w:rPr>
              <w:t xml:space="preserve"> (KS1 and KS2)</w:t>
            </w:r>
          </w:p>
          <w:p w14:paraId="54B0FAAD" w14:textId="77777777" w:rsidR="007313A8" w:rsidRPr="00D41E8E" w:rsidRDefault="007313A8" w:rsidP="007313A8">
            <w:pPr>
              <w:spacing w:line="276" w:lineRule="auto"/>
              <w:rPr>
                <w:rFonts w:asciiTheme="minorHAnsi" w:hAnsiTheme="minorHAnsi" w:cstheme="minorHAnsi"/>
                <w:sz w:val="22"/>
                <w:szCs w:val="22"/>
              </w:rPr>
            </w:pPr>
            <w:r w:rsidRPr="00D41E8E">
              <w:rPr>
                <w:rFonts w:asciiTheme="minorHAnsi" w:hAnsiTheme="minorHAnsi" w:cstheme="minorHAnsi"/>
                <w:sz w:val="22"/>
                <w:szCs w:val="22"/>
              </w:rPr>
              <w:t xml:space="preserve">Big World, Big Ideas: Religion &amp; Science (RE Today) </w:t>
            </w:r>
          </w:p>
          <w:p w14:paraId="661655E5" w14:textId="77777777" w:rsidR="007313A8" w:rsidRPr="00F11E0E" w:rsidRDefault="007313A8" w:rsidP="007313A8">
            <w:pPr>
              <w:spacing w:line="276" w:lineRule="auto"/>
              <w:rPr>
                <w:rFonts w:asciiTheme="minorHAnsi" w:hAnsiTheme="minorHAnsi" w:cstheme="minorHAnsi"/>
                <w:sz w:val="22"/>
                <w:szCs w:val="22"/>
              </w:rPr>
            </w:pPr>
            <w:r w:rsidRPr="00D41E8E">
              <w:rPr>
                <w:rFonts w:asciiTheme="minorHAnsi" w:hAnsiTheme="minorHAnsi" w:cstheme="minorHAnsi"/>
                <w:sz w:val="22"/>
                <w:szCs w:val="22"/>
              </w:rPr>
              <w:t>Big Questions, Big Answers Vol 2: Investigating Worldviews (RE Today)</w:t>
            </w:r>
          </w:p>
          <w:p w14:paraId="11154A5A" w14:textId="77777777" w:rsidR="003D48BB" w:rsidRPr="00C624D5" w:rsidRDefault="003D48BB" w:rsidP="009D5E70">
            <w:pPr>
              <w:pStyle w:val="Header"/>
              <w:spacing w:line="276" w:lineRule="auto"/>
              <w:rPr>
                <w:rFonts w:asciiTheme="minorHAnsi" w:hAnsiTheme="minorHAnsi" w:cstheme="minorHAnsi"/>
                <w:sz w:val="22"/>
                <w:szCs w:val="22"/>
              </w:rPr>
            </w:pPr>
          </w:p>
          <w:p w14:paraId="659A2BCD" w14:textId="4EB127A7" w:rsidR="008712BD" w:rsidRDefault="008712BD" w:rsidP="009D5E70">
            <w:pPr>
              <w:pStyle w:val="Header"/>
              <w:spacing w:line="276" w:lineRule="auto"/>
              <w:rPr>
                <w:rFonts w:asciiTheme="minorHAnsi" w:hAnsiTheme="minorHAnsi" w:cstheme="minorHAnsi"/>
                <w:sz w:val="22"/>
                <w:szCs w:val="22"/>
              </w:rPr>
            </w:pPr>
            <w:r w:rsidRPr="00C624D5">
              <w:rPr>
                <w:rFonts w:asciiTheme="minorHAnsi" w:hAnsiTheme="minorHAnsi" w:cstheme="minorHAnsi"/>
                <w:sz w:val="22"/>
                <w:szCs w:val="22"/>
              </w:rPr>
              <w:t xml:space="preserve">Rae Norridge, </w:t>
            </w:r>
            <w:proofErr w:type="spellStart"/>
            <w:r w:rsidRPr="009D5E70">
              <w:rPr>
                <w:rFonts w:asciiTheme="minorHAnsi" w:hAnsiTheme="minorHAnsi" w:cstheme="minorHAnsi"/>
                <w:bCs/>
                <w:sz w:val="22"/>
                <w:szCs w:val="22"/>
              </w:rPr>
              <w:t>Hilmy</w:t>
            </w:r>
            <w:proofErr w:type="spellEnd"/>
            <w:r w:rsidRPr="009D5E70">
              <w:rPr>
                <w:rFonts w:asciiTheme="minorHAnsi" w:hAnsiTheme="minorHAnsi" w:cstheme="minorHAnsi"/>
                <w:bCs/>
                <w:sz w:val="22"/>
                <w:szCs w:val="22"/>
              </w:rPr>
              <w:t xml:space="preserve"> the Hippo Learns about Creation</w:t>
            </w:r>
            <w:r w:rsidRPr="00C624D5">
              <w:rPr>
                <w:rFonts w:asciiTheme="minorHAnsi" w:hAnsiTheme="minorHAnsi" w:cstheme="minorHAnsi"/>
                <w:sz w:val="22"/>
                <w:szCs w:val="22"/>
              </w:rPr>
              <w:t>, The Islamic Foundation, 2007</w:t>
            </w:r>
            <w:r w:rsidR="003D48BB">
              <w:rPr>
                <w:rFonts w:asciiTheme="minorHAnsi" w:hAnsiTheme="minorHAnsi" w:cstheme="minorHAnsi"/>
                <w:sz w:val="22"/>
                <w:szCs w:val="22"/>
              </w:rPr>
              <w:t xml:space="preserve"> </w:t>
            </w:r>
            <w:r w:rsidR="003D48BB" w:rsidRPr="003D48BB">
              <w:rPr>
                <w:rFonts w:asciiTheme="minorHAnsi" w:hAnsiTheme="minorHAnsi" w:cstheme="minorHAnsi"/>
                <w:sz w:val="22"/>
                <w:szCs w:val="22"/>
              </w:rPr>
              <w:t xml:space="preserve">ISBN-13 </w:t>
            </w:r>
            <w:proofErr w:type="gramStart"/>
            <w:r w:rsidR="003D48BB" w:rsidRPr="003D48BB">
              <w:rPr>
                <w:rFonts w:asciiTheme="minorHAnsi" w:hAnsiTheme="minorHAnsi" w:cstheme="minorHAnsi"/>
                <w:sz w:val="22"/>
                <w:szCs w:val="22"/>
              </w:rPr>
              <w:t>‏ :</w:t>
            </w:r>
            <w:proofErr w:type="gramEnd"/>
            <w:r w:rsidR="003D48BB" w:rsidRPr="003D48BB">
              <w:rPr>
                <w:rFonts w:asciiTheme="minorHAnsi" w:hAnsiTheme="minorHAnsi" w:cstheme="minorHAnsi"/>
                <w:sz w:val="22"/>
                <w:szCs w:val="22"/>
              </w:rPr>
              <w:t xml:space="preserve"> ‎ 978-0860373131</w:t>
            </w:r>
          </w:p>
          <w:p w14:paraId="2EA28D10" w14:textId="77777777" w:rsidR="003D48BB" w:rsidRDefault="003D48BB" w:rsidP="009D5E70">
            <w:pPr>
              <w:pStyle w:val="Header"/>
              <w:spacing w:line="276" w:lineRule="auto"/>
              <w:rPr>
                <w:rFonts w:asciiTheme="minorHAnsi" w:hAnsiTheme="minorHAnsi" w:cstheme="minorHAnsi"/>
                <w:sz w:val="22"/>
                <w:szCs w:val="22"/>
              </w:rPr>
            </w:pPr>
          </w:p>
          <w:p w14:paraId="668F416B" w14:textId="23551ABB" w:rsidR="008712BD" w:rsidRDefault="008712BD" w:rsidP="009D5E70">
            <w:pPr>
              <w:pStyle w:val="Header"/>
              <w:spacing w:line="276" w:lineRule="auto"/>
              <w:rPr>
                <w:rFonts w:asciiTheme="minorHAnsi" w:hAnsiTheme="minorHAnsi" w:cstheme="minorHAnsi"/>
                <w:sz w:val="22"/>
                <w:szCs w:val="22"/>
              </w:rPr>
            </w:pPr>
            <w:r>
              <w:rPr>
                <w:rFonts w:asciiTheme="minorHAnsi" w:hAnsiTheme="minorHAnsi" w:cstheme="minorHAnsi"/>
                <w:sz w:val="22"/>
                <w:szCs w:val="22"/>
              </w:rPr>
              <w:t>My First Quran Storybook (</w:t>
            </w:r>
            <w:proofErr w:type="spellStart"/>
            <w:r>
              <w:rPr>
                <w:rFonts w:asciiTheme="minorHAnsi" w:hAnsiTheme="minorHAnsi" w:cstheme="minorHAnsi"/>
                <w:sz w:val="22"/>
                <w:szCs w:val="22"/>
              </w:rPr>
              <w:t>Goodword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publiching</w:t>
            </w:r>
            <w:proofErr w:type="spellEnd"/>
            <w:r>
              <w:rPr>
                <w:rFonts w:asciiTheme="minorHAnsi" w:hAnsiTheme="minorHAnsi" w:cstheme="minorHAnsi"/>
                <w:sz w:val="22"/>
                <w:szCs w:val="22"/>
              </w:rPr>
              <w:t>)</w:t>
            </w:r>
            <w:r w:rsidR="003D48BB">
              <w:rPr>
                <w:rFonts w:asciiTheme="minorHAnsi" w:hAnsiTheme="minorHAnsi" w:cstheme="minorHAnsi"/>
                <w:sz w:val="22"/>
                <w:szCs w:val="22"/>
              </w:rPr>
              <w:t xml:space="preserve"> </w:t>
            </w:r>
            <w:r w:rsidR="003D48BB" w:rsidRPr="003D48BB">
              <w:rPr>
                <w:rFonts w:asciiTheme="minorHAnsi" w:hAnsiTheme="minorHAnsi" w:cstheme="minorHAnsi"/>
                <w:sz w:val="22"/>
                <w:szCs w:val="22"/>
              </w:rPr>
              <w:t xml:space="preserve">ISBN-13 </w:t>
            </w:r>
            <w:proofErr w:type="gramStart"/>
            <w:r w:rsidR="003D48BB" w:rsidRPr="003D48BB">
              <w:rPr>
                <w:rFonts w:asciiTheme="minorHAnsi" w:hAnsiTheme="minorHAnsi" w:cstheme="minorHAnsi"/>
                <w:sz w:val="22"/>
                <w:szCs w:val="22"/>
              </w:rPr>
              <w:t>‏ :</w:t>
            </w:r>
            <w:proofErr w:type="gramEnd"/>
            <w:r w:rsidR="003D48BB" w:rsidRPr="003D48BB">
              <w:rPr>
                <w:rFonts w:asciiTheme="minorHAnsi" w:hAnsiTheme="minorHAnsi" w:cstheme="minorHAnsi"/>
                <w:sz w:val="22"/>
                <w:szCs w:val="22"/>
              </w:rPr>
              <w:t xml:space="preserve"> ‎ 978-8178985541</w:t>
            </w:r>
          </w:p>
          <w:p w14:paraId="02F4D0AD" w14:textId="77777777" w:rsidR="003D48BB" w:rsidRPr="00C624D5" w:rsidRDefault="003D48BB" w:rsidP="009D5E70">
            <w:pPr>
              <w:pStyle w:val="Header"/>
              <w:spacing w:line="276" w:lineRule="auto"/>
              <w:rPr>
                <w:rFonts w:asciiTheme="minorHAnsi" w:hAnsiTheme="minorHAnsi" w:cstheme="minorHAnsi"/>
                <w:sz w:val="22"/>
                <w:szCs w:val="22"/>
              </w:rPr>
            </w:pPr>
          </w:p>
          <w:p w14:paraId="5EDB2962" w14:textId="77777777" w:rsidR="008712BD" w:rsidRDefault="008712BD" w:rsidP="009D5E70">
            <w:pPr>
              <w:pStyle w:val="Header"/>
              <w:tabs>
                <w:tab w:val="clear" w:pos="4153"/>
                <w:tab w:val="clear" w:pos="8306"/>
              </w:tabs>
              <w:spacing w:line="276" w:lineRule="auto"/>
              <w:rPr>
                <w:rFonts w:asciiTheme="minorHAnsi" w:hAnsiTheme="minorHAnsi" w:cstheme="minorHAnsi"/>
                <w:sz w:val="22"/>
                <w:szCs w:val="22"/>
              </w:rPr>
            </w:pPr>
            <w:r>
              <w:rPr>
                <w:rFonts w:asciiTheme="minorHAnsi" w:hAnsiTheme="minorHAnsi" w:cstheme="minorHAnsi"/>
                <w:sz w:val="22"/>
                <w:szCs w:val="22"/>
              </w:rPr>
              <w:t xml:space="preserve">Picturing Creation by Kate Neal (Photo and resource </w:t>
            </w:r>
            <w:proofErr w:type="gramStart"/>
            <w:r>
              <w:rPr>
                <w:rFonts w:asciiTheme="minorHAnsi" w:hAnsiTheme="minorHAnsi" w:cstheme="minorHAnsi"/>
                <w:sz w:val="22"/>
                <w:szCs w:val="22"/>
              </w:rPr>
              <w:t>pack ;RE</w:t>
            </w:r>
            <w:proofErr w:type="gramEnd"/>
            <w:r>
              <w:rPr>
                <w:rFonts w:asciiTheme="minorHAnsi" w:hAnsiTheme="minorHAnsi" w:cstheme="minorHAnsi"/>
                <w:sz w:val="22"/>
                <w:szCs w:val="22"/>
              </w:rPr>
              <w:t xml:space="preserve"> Today) </w:t>
            </w:r>
            <w:r w:rsidRPr="00EE248E">
              <w:rPr>
                <w:rFonts w:asciiTheme="minorHAnsi" w:hAnsiTheme="minorHAnsi" w:cstheme="minorHAnsi"/>
                <w:sz w:val="22"/>
                <w:szCs w:val="22"/>
              </w:rPr>
              <w:t>ISBN: 9781904024583</w:t>
            </w:r>
          </w:p>
          <w:p w14:paraId="6D47A31F" w14:textId="77777777" w:rsidR="003D48BB" w:rsidRDefault="003D48BB" w:rsidP="009D5E70">
            <w:pPr>
              <w:pStyle w:val="Header"/>
              <w:tabs>
                <w:tab w:val="clear" w:pos="4153"/>
                <w:tab w:val="clear" w:pos="8306"/>
              </w:tabs>
              <w:spacing w:line="276" w:lineRule="auto"/>
              <w:rPr>
                <w:rFonts w:asciiTheme="minorHAnsi" w:hAnsiTheme="minorHAnsi" w:cstheme="minorHAnsi"/>
                <w:sz w:val="22"/>
                <w:szCs w:val="22"/>
              </w:rPr>
            </w:pPr>
          </w:p>
          <w:p w14:paraId="6734CE20" w14:textId="392F1E75" w:rsidR="003D48BB" w:rsidRPr="00F11E0E" w:rsidRDefault="003D48BB" w:rsidP="009D5E70">
            <w:pPr>
              <w:pStyle w:val="Header"/>
              <w:tabs>
                <w:tab w:val="clear" w:pos="4153"/>
                <w:tab w:val="clear" w:pos="8306"/>
              </w:tabs>
              <w:spacing w:line="276" w:lineRule="auto"/>
              <w:rPr>
                <w:rFonts w:asciiTheme="minorHAnsi" w:hAnsiTheme="minorHAnsi" w:cstheme="minorHAnsi"/>
                <w:bCs/>
                <w:sz w:val="22"/>
                <w:szCs w:val="22"/>
              </w:rPr>
            </w:pPr>
            <w:r w:rsidRPr="003D48BB">
              <w:rPr>
                <w:rFonts w:asciiTheme="minorHAnsi" w:hAnsiTheme="minorHAnsi" w:cstheme="minorHAnsi"/>
                <w:bCs/>
                <w:sz w:val="22"/>
                <w:szCs w:val="22"/>
              </w:rPr>
              <w:t>It Started with a Big Bang: The Origin of Earth, You and Everything Else</w:t>
            </w:r>
            <w:r>
              <w:rPr>
                <w:rFonts w:asciiTheme="minorHAnsi" w:hAnsiTheme="minorHAnsi" w:cstheme="minorHAnsi"/>
                <w:bCs/>
                <w:sz w:val="22"/>
                <w:szCs w:val="22"/>
              </w:rPr>
              <w:t xml:space="preserve">, </w:t>
            </w:r>
            <w:r w:rsidRPr="003D48BB">
              <w:rPr>
                <w:rFonts w:asciiTheme="minorHAnsi" w:hAnsiTheme="minorHAnsi" w:cstheme="minorHAnsi"/>
                <w:bCs/>
                <w:sz w:val="22"/>
                <w:szCs w:val="22"/>
              </w:rPr>
              <w:t>Kids Can Press; Illustrated edition (3 Oct. 2019)</w:t>
            </w:r>
            <w:r>
              <w:rPr>
                <w:rFonts w:asciiTheme="minorHAnsi" w:hAnsiTheme="minorHAnsi" w:cstheme="minorHAnsi"/>
                <w:bCs/>
                <w:sz w:val="22"/>
                <w:szCs w:val="22"/>
              </w:rPr>
              <w:t xml:space="preserve"> </w:t>
            </w:r>
            <w:r w:rsidRPr="003D48BB">
              <w:rPr>
                <w:rFonts w:asciiTheme="minorHAnsi" w:hAnsiTheme="minorHAnsi" w:cstheme="minorHAnsi"/>
                <w:bCs/>
                <w:sz w:val="22"/>
                <w:szCs w:val="22"/>
              </w:rPr>
              <w:t xml:space="preserve">ISBN-13 </w:t>
            </w:r>
            <w:proofErr w:type="gramStart"/>
            <w:r w:rsidRPr="003D48BB">
              <w:rPr>
                <w:rFonts w:asciiTheme="minorHAnsi" w:hAnsiTheme="minorHAnsi" w:cstheme="minorHAnsi"/>
                <w:bCs/>
                <w:sz w:val="22"/>
                <w:szCs w:val="22"/>
              </w:rPr>
              <w:t>‏ :</w:t>
            </w:r>
            <w:proofErr w:type="gramEnd"/>
            <w:r w:rsidRPr="003D48BB">
              <w:rPr>
                <w:rFonts w:asciiTheme="minorHAnsi" w:hAnsiTheme="minorHAnsi" w:cstheme="minorHAnsi"/>
                <w:bCs/>
                <w:sz w:val="22"/>
                <w:szCs w:val="22"/>
              </w:rPr>
              <w:t xml:space="preserve"> ‎ 978-1525302558</w:t>
            </w:r>
          </w:p>
        </w:tc>
      </w:tr>
    </w:tbl>
    <w:p w14:paraId="47070517" w14:textId="77777777" w:rsidR="00CC04F8" w:rsidRDefault="00CC04F8">
      <w:pPr>
        <w:rPr>
          <w:rFonts w:ascii="Calibri" w:hAnsi="Calibri"/>
          <w:sz w:val="20"/>
        </w:rPr>
      </w:pPr>
    </w:p>
    <w:tbl>
      <w:tblPr>
        <w:tblW w:w="14983"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tblCellMar>
        <w:tblLook w:val="0000" w:firstRow="0" w:lastRow="0" w:firstColumn="0" w:lastColumn="0" w:noHBand="0" w:noVBand="0"/>
      </w:tblPr>
      <w:tblGrid>
        <w:gridCol w:w="43"/>
        <w:gridCol w:w="4860"/>
        <w:gridCol w:w="4860"/>
        <w:gridCol w:w="4837"/>
        <w:gridCol w:w="383"/>
      </w:tblGrid>
      <w:tr w:rsidR="00CC04F8" w14:paraId="099E574A" w14:textId="77777777" w:rsidTr="000D3EE6">
        <w:trPr>
          <w:gridBefore w:val="1"/>
          <w:wBefore w:w="43" w:type="dxa"/>
          <w:cantSplit/>
          <w:trHeight w:val="488"/>
        </w:trPr>
        <w:tc>
          <w:tcPr>
            <w:tcW w:w="14940" w:type="dxa"/>
            <w:gridSpan w:val="4"/>
            <w:tcBorders>
              <w:top w:val="single" w:sz="4" w:space="0" w:color="auto"/>
              <w:left w:val="single" w:sz="4" w:space="0" w:color="auto"/>
              <w:bottom w:val="single" w:sz="4" w:space="0" w:color="auto"/>
              <w:right w:val="single" w:sz="4" w:space="0" w:color="auto"/>
            </w:tcBorders>
            <w:shd w:val="clear" w:color="auto" w:fill="92D050"/>
          </w:tcPr>
          <w:p w14:paraId="735B1E17" w14:textId="3B379DEC" w:rsidR="00CC04F8" w:rsidRDefault="00F11E0E">
            <w:pPr>
              <w:rPr>
                <w:rFonts w:ascii="Calibri" w:hAnsi="Calibri" w:cs="Arial"/>
                <w:bCs/>
                <w:color w:val="FFFFFF"/>
                <w:sz w:val="28"/>
              </w:rPr>
            </w:pPr>
            <w:r w:rsidRPr="000D3EE6">
              <w:rPr>
                <w:rFonts w:ascii="Calibri" w:hAnsi="Calibri" w:cs="Arial"/>
                <w:b/>
                <w:sz w:val="28"/>
              </w:rPr>
              <w:t>EXPECTATIONS – informed by ongoing assessment throughout the unit:</w:t>
            </w:r>
          </w:p>
        </w:tc>
      </w:tr>
      <w:tr w:rsidR="004615F6" w14:paraId="360DB3E3" w14:textId="77777777" w:rsidTr="00D018E2">
        <w:trPr>
          <w:gridBefore w:val="1"/>
          <w:wBefore w:w="43" w:type="dxa"/>
        </w:trPr>
        <w:tc>
          <w:tcPr>
            <w:tcW w:w="4860" w:type="dxa"/>
            <w:tcBorders>
              <w:top w:val="single" w:sz="4" w:space="0" w:color="auto"/>
            </w:tcBorders>
          </w:tcPr>
          <w:p w14:paraId="1A8759F9" w14:textId="77777777" w:rsidR="004615F6" w:rsidRPr="00F11E0E" w:rsidRDefault="004615F6" w:rsidP="009D5E70">
            <w:pPr>
              <w:autoSpaceDE w:val="0"/>
              <w:autoSpaceDN w:val="0"/>
              <w:adjustRightInd w:val="0"/>
              <w:spacing w:line="276" w:lineRule="auto"/>
              <w:rPr>
                <w:rFonts w:ascii="Calibri" w:hAnsi="Calibri"/>
                <w:sz w:val="22"/>
                <w:szCs w:val="22"/>
              </w:rPr>
            </w:pPr>
            <w:r w:rsidRPr="00F11E0E">
              <w:rPr>
                <w:rFonts w:ascii="Calibri" w:hAnsi="Calibri" w:cs="Arial"/>
                <w:b/>
                <w:bCs/>
                <w:sz w:val="22"/>
                <w:szCs w:val="22"/>
              </w:rPr>
              <w:t xml:space="preserve">Pupils working towards the </w:t>
            </w:r>
            <w:proofErr w:type="gramStart"/>
            <w:r w:rsidRPr="00F11E0E">
              <w:rPr>
                <w:rFonts w:ascii="Calibri" w:hAnsi="Calibri" w:cs="Arial"/>
                <w:b/>
                <w:bCs/>
                <w:sz w:val="22"/>
                <w:szCs w:val="22"/>
              </w:rPr>
              <w:t>age related</w:t>
            </w:r>
            <w:proofErr w:type="gramEnd"/>
            <w:r w:rsidRPr="00F11E0E">
              <w:rPr>
                <w:rFonts w:ascii="Calibri" w:hAnsi="Calibri" w:cs="Arial"/>
                <w:b/>
                <w:bCs/>
                <w:sz w:val="22"/>
                <w:szCs w:val="22"/>
              </w:rPr>
              <w:t xml:space="preserve"> expectations will:</w:t>
            </w:r>
          </w:p>
          <w:p w14:paraId="55935FC0" w14:textId="77777777" w:rsidR="004615F6" w:rsidRPr="00F11E0E" w:rsidRDefault="004615F6" w:rsidP="009D5E70">
            <w:pPr>
              <w:autoSpaceDE w:val="0"/>
              <w:autoSpaceDN w:val="0"/>
              <w:adjustRightInd w:val="0"/>
              <w:spacing w:line="276" w:lineRule="auto"/>
              <w:rPr>
                <w:rFonts w:ascii="Calibri" w:hAnsi="Calibri"/>
                <w:sz w:val="22"/>
                <w:szCs w:val="22"/>
              </w:rPr>
            </w:pPr>
          </w:p>
          <w:p w14:paraId="156BF2CB" w14:textId="77777777" w:rsidR="004615F6" w:rsidRPr="009D5E70" w:rsidRDefault="00F4747C" w:rsidP="009D5E70">
            <w:pPr>
              <w:pStyle w:val="ListParagraph"/>
              <w:numPr>
                <w:ilvl w:val="0"/>
                <w:numId w:val="44"/>
              </w:numPr>
              <w:autoSpaceDE w:val="0"/>
              <w:autoSpaceDN w:val="0"/>
              <w:adjustRightInd w:val="0"/>
              <w:spacing w:line="276" w:lineRule="auto"/>
              <w:rPr>
                <w:rFonts w:ascii="Calibri" w:hAnsi="Calibri" w:cs="Arial"/>
                <w:iCs/>
                <w:sz w:val="22"/>
                <w:szCs w:val="22"/>
              </w:rPr>
            </w:pPr>
            <w:r w:rsidRPr="009D5E70">
              <w:rPr>
                <w:rFonts w:ascii="Calibri" w:hAnsi="Calibri" w:cs="Arial"/>
                <w:iCs/>
                <w:sz w:val="22"/>
                <w:szCs w:val="22"/>
              </w:rPr>
              <w:t xml:space="preserve">Re-tell a range of creation stories. </w:t>
            </w:r>
          </w:p>
          <w:p w14:paraId="718B23F6" w14:textId="77777777" w:rsidR="00F4747C" w:rsidRDefault="00F4747C" w:rsidP="009D5E70">
            <w:pPr>
              <w:autoSpaceDE w:val="0"/>
              <w:autoSpaceDN w:val="0"/>
              <w:adjustRightInd w:val="0"/>
              <w:spacing w:line="276" w:lineRule="auto"/>
              <w:rPr>
                <w:rFonts w:ascii="Calibri" w:hAnsi="Calibri" w:cs="Arial"/>
                <w:iCs/>
                <w:sz w:val="22"/>
                <w:szCs w:val="22"/>
              </w:rPr>
            </w:pPr>
          </w:p>
          <w:p w14:paraId="285CDE8C" w14:textId="77777777" w:rsidR="00F4747C" w:rsidRPr="009D5E70" w:rsidRDefault="00F4747C" w:rsidP="009D5E70">
            <w:pPr>
              <w:pStyle w:val="ListParagraph"/>
              <w:numPr>
                <w:ilvl w:val="0"/>
                <w:numId w:val="44"/>
              </w:numPr>
              <w:autoSpaceDE w:val="0"/>
              <w:autoSpaceDN w:val="0"/>
              <w:adjustRightInd w:val="0"/>
              <w:spacing w:line="276" w:lineRule="auto"/>
              <w:rPr>
                <w:rFonts w:ascii="Calibri" w:hAnsi="Calibri" w:cs="Arial"/>
                <w:iCs/>
                <w:sz w:val="22"/>
                <w:szCs w:val="22"/>
              </w:rPr>
            </w:pPr>
            <w:r w:rsidRPr="009D5E70">
              <w:rPr>
                <w:rFonts w:ascii="Calibri" w:hAnsi="Calibri" w:cs="Arial"/>
                <w:iCs/>
                <w:sz w:val="22"/>
                <w:szCs w:val="22"/>
              </w:rPr>
              <w:t>Express ideas about creation.</w:t>
            </w:r>
          </w:p>
          <w:p w14:paraId="5D2788CE" w14:textId="77777777" w:rsidR="00F4747C" w:rsidRDefault="00F4747C" w:rsidP="009D5E70">
            <w:pPr>
              <w:autoSpaceDE w:val="0"/>
              <w:autoSpaceDN w:val="0"/>
              <w:adjustRightInd w:val="0"/>
              <w:spacing w:line="276" w:lineRule="auto"/>
              <w:rPr>
                <w:rFonts w:ascii="Calibri" w:hAnsi="Calibri" w:cs="Arial"/>
                <w:iCs/>
                <w:sz w:val="22"/>
                <w:szCs w:val="22"/>
              </w:rPr>
            </w:pPr>
          </w:p>
          <w:p w14:paraId="11CD2EBB" w14:textId="21977F2B" w:rsidR="00F4747C" w:rsidRPr="009D5E70" w:rsidRDefault="00F4747C" w:rsidP="009D5E70">
            <w:pPr>
              <w:pStyle w:val="ListParagraph"/>
              <w:numPr>
                <w:ilvl w:val="0"/>
                <w:numId w:val="44"/>
              </w:numPr>
              <w:autoSpaceDE w:val="0"/>
              <w:autoSpaceDN w:val="0"/>
              <w:adjustRightInd w:val="0"/>
              <w:spacing w:line="276" w:lineRule="auto"/>
              <w:rPr>
                <w:rFonts w:ascii="Calibri" w:hAnsi="Calibri" w:cs="Arial"/>
                <w:iCs/>
                <w:sz w:val="22"/>
                <w:szCs w:val="22"/>
              </w:rPr>
            </w:pPr>
            <w:r w:rsidRPr="009D5E70">
              <w:rPr>
                <w:rFonts w:ascii="Calibri" w:hAnsi="Calibri" w:cs="Arial"/>
                <w:iCs/>
                <w:sz w:val="22"/>
                <w:szCs w:val="22"/>
              </w:rPr>
              <w:t xml:space="preserve">Give examples of ways to look after the world around them.  </w:t>
            </w:r>
          </w:p>
        </w:tc>
        <w:tc>
          <w:tcPr>
            <w:tcW w:w="4860" w:type="dxa"/>
            <w:tcBorders>
              <w:top w:val="single" w:sz="4" w:space="0" w:color="auto"/>
            </w:tcBorders>
          </w:tcPr>
          <w:p w14:paraId="2A6F8944" w14:textId="34D4945C" w:rsidR="009A5C29" w:rsidRDefault="004615F6" w:rsidP="009D5E70">
            <w:pPr>
              <w:autoSpaceDE w:val="0"/>
              <w:autoSpaceDN w:val="0"/>
              <w:adjustRightInd w:val="0"/>
              <w:spacing w:line="276" w:lineRule="auto"/>
              <w:rPr>
                <w:rFonts w:ascii="Calibri" w:hAnsi="Calibri" w:cs="Arial"/>
                <w:b/>
                <w:bCs/>
                <w:sz w:val="22"/>
                <w:szCs w:val="22"/>
              </w:rPr>
            </w:pPr>
            <w:r w:rsidRPr="00F11E0E">
              <w:rPr>
                <w:rFonts w:ascii="Calibri" w:hAnsi="Calibri" w:cs="Arial"/>
                <w:b/>
                <w:bCs/>
                <w:sz w:val="22"/>
                <w:szCs w:val="22"/>
              </w:rPr>
              <w:t>Pupils working at the age</w:t>
            </w:r>
            <w:r w:rsidR="00F923F3">
              <w:rPr>
                <w:rFonts w:ascii="Calibri" w:hAnsi="Calibri" w:cs="Arial"/>
                <w:b/>
                <w:bCs/>
                <w:sz w:val="22"/>
                <w:szCs w:val="22"/>
              </w:rPr>
              <w:t>-</w:t>
            </w:r>
            <w:r w:rsidRPr="00F11E0E">
              <w:rPr>
                <w:rFonts w:ascii="Calibri" w:hAnsi="Calibri" w:cs="Arial"/>
                <w:b/>
                <w:bCs/>
                <w:sz w:val="22"/>
                <w:szCs w:val="22"/>
              </w:rPr>
              <w:t xml:space="preserve">related expectations (ARE) for </w:t>
            </w:r>
            <w:r w:rsidR="009D5E70">
              <w:rPr>
                <w:rFonts w:ascii="Calibri" w:hAnsi="Calibri" w:cs="Arial"/>
                <w:b/>
                <w:bCs/>
                <w:sz w:val="22"/>
                <w:szCs w:val="22"/>
              </w:rPr>
              <w:t>L</w:t>
            </w:r>
            <w:r w:rsidR="003F7195">
              <w:rPr>
                <w:rFonts w:ascii="Calibri" w:hAnsi="Calibri" w:cs="Arial"/>
                <w:b/>
                <w:bCs/>
                <w:sz w:val="22"/>
                <w:szCs w:val="22"/>
              </w:rPr>
              <w:t>KS</w:t>
            </w:r>
            <w:r w:rsidR="009D5E70">
              <w:rPr>
                <w:rFonts w:ascii="Calibri" w:hAnsi="Calibri" w:cs="Arial"/>
                <w:b/>
                <w:bCs/>
                <w:sz w:val="22"/>
                <w:szCs w:val="22"/>
              </w:rPr>
              <w:t>2</w:t>
            </w:r>
            <w:r w:rsidRPr="00F11E0E">
              <w:rPr>
                <w:rFonts w:ascii="Calibri" w:hAnsi="Calibri" w:cs="Arial"/>
                <w:b/>
                <w:bCs/>
                <w:sz w:val="22"/>
                <w:szCs w:val="22"/>
              </w:rPr>
              <w:t xml:space="preserve"> will be able to</w:t>
            </w:r>
            <w:r w:rsidR="00225FCD">
              <w:rPr>
                <w:rFonts w:ascii="Calibri" w:hAnsi="Calibri" w:cs="Arial"/>
                <w:b/>
                <w:bCs/>
                <w:sz w:val="22"/>
                <w:szCs w:val="22"/>
              </w:rPr>
              <w:t>:</w:t>
            </w:r>
          </w:p>
          <w:p w14:paraId="3986B4CA" w14:textId="77777777" w:rsidR="009A5C29" w:rsidRDefault="009A5C29" w:rsidP="009D5E70">
            <w:pPr>
              <w:autoSpaceDE w:val="0"/>
              <w:autoSpaceDN w:val="0"/>
              <w:adjustRightInd w:val="0"/>
              <w:spacing w:line="276" w:lineRule="auto"/>
              <w:rPr>
                <w:rFonts w:ascii="Calibri" w:hAnsi="Calibri" w:cs="Arial"/>
                <w:b/>
                <w:bCs/>
                <w:sz w:val="22"/>
                <w:szCs w:val="22"/>
              </w:rPr>
            </w:pPr>
          </w:p>
          <w:p w14:paraId="513D8AF6" w14:textId="03A0E7A5" w:rsidR="009A5C29" w:rsidRPr="009D5E70" w:rsidRDefault="009A5C29" w:rsidP="009D5E70">
            <w:pPr>
              <w:pStyle w:val="ListParagraph"/>
              <w:numPr>
                <w:ilvl w:val="0"/>
                <w:numId w:val="45"/>
              </w:numPr>
              <w:autoSpaceDE w:val="0"/>
              <w:autoSpaceDN w:val="0"/>
              <w:adjustRightInd w:val="0"/>
              <w:spacing w:line="276" w:lineRule="auto"/>
              <w:rPr>
                <w:rFonts w:ascii="Calibri" w:hAnsi="Calibri" w:cs="Arial"/>
                <w:iCs/>
                <w:sz w:val="22"/>
                <w:szCs w:val="22"/>
              </w:rPr>
            </w:pPr>
            <w:r w:rsidRPr="009D5E70">
              <w:rPr>
                <w:rFonts w:ascii="Calibri" w:hAnsi="Calibri" w:cs="Arial"/>
                <w:iCs/>
                <w:sz w:val="22"/>
                <w:szCs w:val="22"/>
              </w:rPr>
              <w:t>Re-tell a range of creation stories, making links between them.</w:t>
            </w:r>
          </w:p>
          <w:p w14:paraId="4108E425" w14:textId="16C52D91" w:rsidR="009A5C29" w:rsidRPr="009D5E70" w:rsidRDefault="009A5C29" w:rsidP="009D5E70">
            <w:pPr>
              <w:pStyle w:val="ListParagraph"/>
              <w:numPr>
                <w:ilvl w:val="0"/>
                <w:numId w:val="45"/>
              </w:numPr>
              <w:autoSpaceDE w:val="0"/>
              <w:autoSpaceDN w:val="0"/>
              <w:adjustRightInd w:val="0"/>
              <w:spacing w:line="276" w:lineRule="auto"/>
              <w:rPr>
                <w:rFonts w:ascii="Calibri" w:hAnsi="Calibri" w:cs="Arial"/>
                <w:iCs/>
                <w:sz w:val="22"/>
                <w:szCs w:val="22"/>
              </w:rPr>
            </w:pPr>
            <w:r w:rsidRPr="009D5E70">
              <w:rPr>
                <w:rFonts w:ascii="Calibri" w:hAnsi="Calibri" w:cs="Arial"/>
                <w:iCs/>
                <w:sz w:val="22"/>
                <w:szCs w:val="22"/>
              </w:rPr>
              <w:t>Express ideas about creation and suggest meanings for the stories.</w:t>
            </w:r>
          </w:p>
          <w:p w14:paraId="448AB204" w14:textId="1C812BD9" w:rsidR="004615F6" w:rsidRPr="009D5E70" w:rsidRDefault="009A5C29" w:rsidP="009D5E70">
            <w:pPr>
              <w:pStyle w:val="ListParagraph"/>
              <w:numPr>
                <w:ilvl w:val="0"/>
                <w:numId w:val="45"/>
              </w:numPr>
              <w:autoSpaceDE w:val="0"/>
              <w:autoSpaceDN w:val="0"/>
              <w:adjustRightInd w:val="0"/>
              <w:spacing w:line="276" w:lineRule="auto"/>
              <w:rPr>
                <w:rFonts w:ascii="Calibri" w:hAnsi="Calibri" w:cs="Arial"/>
                <w:b/>
                <w:bCs/>
                <w:sz w:val="22"/>
                <w:szCs w:val="22"/>
              </w:rPr>
            </w:pPr>
            <w:r w:rsidRPr="009D5E70">
              <w:rPr>
                <w:rFonts w:ascii="Calibri" w:hAnsi="Calibri" w:cs="Arial"/>
                <w:iCs/>
                <w:sz w:val="22"/>
                <w:szCs w:val="22"/>
              </w:rPr>
              <w:t>Express different views and ideas about helping to look after the world around them.</w:t>
            </w:r>
          </w:p>
        </w:tc>
        <w:tc>
          <w:tcPr>
            <w:tcW w:w="5220" w:type="dxa"/>
            <w:gridSpan w:val="2"/>
            <w:tcBorders>
              <w:top w:val="single" w:sz="4" w:space="0" w:color="auto"/>
            </w:tcBorders>
          </w:tcPr>
          <w:p w14:paraId="17DC0A57" w14:textId="77777777" w:rsidR="004615F6" w:rsidRPr="00F11E0E" w:rsidRDefault="004615F6" w:rsidP="009D5E70">
            <w:pPr>
              <w:spacing w:line="276" w:lineRule="auto"/>
              <w:rPr>
                <w:rFonts w:ascii="Calibri" w:hAnsi="Calibri" w:cs="Arial"/>
                <w:b/>
                <w:sz w:val="22"/>
                <w:szCs w:val="22"/>
              </w:rPr>
            </w:pPr>
            <w:proofErr w:type="gramStart"/>
            <w:r w:rsidRPr="00F11E0E">
              <w:rPr>
                <w:rFonts w:ascii="Calibri" w:hAnsi="Calibri" w:cs="Arial"/>
                <w:b/>
                <w:bCs/>
                <w:sz w:val="22"/>
                <w:szCs w:val="22"/>
              </w:rPr>
              <w:t>In order to</w:t>
            </w:r>
            <w:proofErr w:type="gramEnd"/>
            <w:r w:rsidRPr="00F11E0E">
              <w:rPr>
                <w:rFonts w:ascii="Calibri" w:hAnsi="Calibri" w:cs="Arial"/>
                <w:b/>
                <w:bCs/>
                <w:sz w:val="22"/>
                <w:szCs w:val="22"/>
              </w:rPr>
              <w:t xml:space="preserve"> broaden and deepen their learning, some pupils might:</w:t>
            </w:r>
          </w:p>
          <w:p w14:paraId="6F8558A3" w14:textId="77777777" w:rsidR="004615F6" w:rsidRPr="00F11E0E" w:rsidRDefault="004615F6" w:rsidP="009D5E70">
            <w:pPr>
              <w:spacing w:line="276" w:lineRule="auto"/>
              <w:rPr>
                <w:rFonts w:ascii="Calibri" w:hAnsi="Calibri" w:cs="Arial"/>
                <w:b/>
                <w:sz w:val="22"/>
                <w:szCs w:val="22"/>
              </w:rPr>
            </w:pPr>
          </w:p>
          <w:p w14:paraId="0090081D" w14:textId="4D3FD1D2" w:rsidR="004615F6" w:rsidRPr="009D5E70" w:rsidRDefault="00365E0C" w:rsidP="009D5E70">
            <w:pPr>
              <w:pStyle w:val="ListParagraph"/>
              <w:numPr>
                <w:ilvl w:val="0"/>
                <w:numId w:val="46"/>
              </w:numPr>
              <w:autoSpaceDE w:val="0"/>
              <w:autoSpaceDN w:val="0"/>
              <w:adjustRightInd w:val="0"/>
              <w:spacing w:line="276" w:lineRule="auto"/>
              <w:rPr>
                <w:rFonts w:ascii="Calibri" w:hAnsi="Calibri" w:cs="Arial"/>
                <w:bCs/>
                <w:iCs/>
                <w:sz w:val="22"/>
                <w:szCs w:val="22"/>
              </w:rPr>
            </w:pPr>
            <w:r w:rsidRPr="009D5E70">
              <w:rPr>
                <w:rFonts w:ascii="Calibri" w:hAnsi="Calibri" w:cs="Arial"/>
                <w:bCs/>
                <w:iCs/>
                <w:sz w:val="22"/>
                <w:szCs w:val="22"/>
              </w:rPr>
              <w:t xml:space="preserve">Describe similarities and differences between </w:t>
            </w:r>
            <w:r w:rsidR="00F4747C" w:rsidRPr="009D5E70">
              <w:rPr>
                <w:rFonts w:ascii="Calibri" w:hAnsi="Calibri" w:cs="Arial"/>
                <w:bCs/>
                <w:iCs/>
                <w:sz w:val="22"/>
                <w:szCs w:val="22"/>
              </w:rPr>
              <w:t>some different stories and begin to express ideas of how the stories may be relevant today.</w:t>
            </w:r>
          </w:p>
          <w:p w14:paraId="3093ED91" w14:textId="77777777" w:rsidR="004615F6" w:rsidRPr="00F11E0E" w:rsidRDefault="004615F6" w:rsidP="009D5E70">
            <w:pPr>
              <w:autoSpaceDE w:val="0"/>
              <w:autoSpaceDN w:val="0"/>
              <w:adjustRightInd w:val="0"/>
              <w:spacing w:line="276" w:lineRule="auto"/>
              <w:ind w:left="720"/>
              <w:rPr>
                <w:rFonts w:ascii="Calibri" w:hAnsi="Calibri" w:cs="Arial"/>
                <w:bCs/>
                <w:iCs/>
                <w:sz w:val="22"/>
                <w:szCs w:val="22"/>
              </w:rPr>
            </w:pPr>
          </w:p>
        </w:tc>
      </w:tr>
      <w:tr w:rsidR="00CC04F8" w:rsidRPr="009D5E70" w14:paraId="16B4F2F8" w14:textId="77777777" w:rsidTr="00D018E2">
        <w:tblPrEx>
          <w:tblCellMar>
            <w:top w:w="0" w:type="dxa"/>
          </w:tblCellMar>
          <w:tblLook w:val="04A0" w:firstRow="1" w:lastRow="0" w:firstColumn="1" w:lastColumn="0" w:noHBand="0" w:noVBand="1"/>
        </w:tblPrEx>
        <w:trPr>
          <w:gridAfter w:val="1"/>
          <w:wAfter w:w="383" w:type="dxa"/>
        </w:trPr>
        <w:tc>
          <w:tcPr>
            <w:tcW w:w="14600" w:type="dxa"/>
            <w:gridSpan w:val="4"/>
            <w:tcBorders>
              <w:top w:val="nil"/>
              <w:left w:val="nil"/>
              <w:bottom w:val="nil"/>
              <w:right w:val="nil"/>
            </w:tcBorders>
            <w:shd w:val="clear" w:color="auto" w:fill="auto"/>
          </w:tcPr>
          <w:p w14:paraId="52B32725" w14:textId="77777777" w:rsidR="009D5E70" w:rsidRPr="000D3EE6" w:rsidRDefault="009D5E70" w:rsidP="009D5E70">
            <w:pPr>
              <w:pStyle w:val="Heading5"/>
              <w:spacing w:line="276" w:lineRule="auto"/>
              <w:rPr>
                <w:rFonts w:ascii="Calibri" w:hAnsi="Calibri"/>
                <w:szCs w:val="22"/>
              </w:rPr>
            </w:pPr>
            <w:bookmarkStart w:id="1" w:name="_Hlk158363700"/>
          </w:p>
          <w:p w14:paraId="7F5D4E90" w14:textId="54AED877" w:rsidR="00CC04F8" w:rsidRPr="000D3EE6" w:rsidRDefault="000C44F5" w:rsidP="009D5E70">
            <w:pPr>
              <w:pStyle w:val="Heading5"/>
              <w:spacing w:line="276" w:lineRule="auto"/>
              <w:rPr>
                <w:rFonts w:ascii="Calibri" w:hAnsi="Calibri"/>
                <w:szCs w:val="22"/>
              </w:rPr>
            </w:pPr>
            <w:r w:rsidRPr="000D3EE6">
              <w:rPr>
                <w:rFonts w:ascii="Calibri" w:hAnsi="Calibri"/>
                <w:szCs w:val="22"/>
              </w:rPr>
              <w:t xml:space="preserve">ASSESSMENT SUGGESTIONS </w:t>
            </w:r>
          </w:p>
          <w:p w14:paraId="399BE1E6" w14:textId="77777777" w:rsidR="00CC04F8" w:rsidRPr="009D5E70" w:rsidRDefault="00CC04F8" w:rsidP="009D5E70">
            <w:pPr>
              <w:pStyle w:val="Heading5"/>
              <w:spacing w:line="276" w:lineRule="auto"/>
              <w:rPr>
                <w:rFonts w:ascii="Calibri" w:hAnsi="Calibri"/>
                <w:b w:val="0"/>
                <w:szCs w:val="22"/>
              </w:rPr>
            </w:pPr>
          </w:p>
          <w:p w14:paraId="0836C2C6" w14:textId="6F690FB1" w:rsidR="00D018E2" w:rsidRPr="009D5E70" w:rsidRDefault="00A612E9" w:rsidP="009D5E70">
            <w:pPr>
              <w:pStyle w:val="ListParagraph"/>
              <w:numPr>
                <w:ilvl w:val="0"/>
                <w:numId w:val="34"/>
              </w:numPr>
              <w:spacing w:line="276" w:lineRule="auto"/>
              <w:rPr>
                <w:bCs/>
                <w:sz w:val="22"/>
                <w:szCs w:val="22"/>
              </w:rPr>
            </w:pPr>
            <w:r w:rsidRPr="009D5E70">
              <w:rPr>
                <w:rFonts w:ascii="Calibri" w:hAnsi="Calibri" w:cs="Arial"/>
                <w:bCs/>
                <w:sz w:val="22"/>
                <w:szCs w:val="22"/>
              </w:rPr>
              <w:t>Ask the question ‘Are the creation stories still worth reading today?’  Pupils to answer as if they were Jewish, Muslim, Christian, Sikh</w:t>
            </w:r>
            <w:r w:rsidR="00750E91" w:rsidRPr="009D5E70">
              <w:rPr>
                <w:rFonts w:ascii="Calibri" w:hAnsi="Calibri" w:cs="Arial"/>
                <w:bCs/>
                <w:sz w:val="22"/>
                <w:szCs w:val="22"/>
              </w:rPr>
              <w:t>, Hindu</w:t>
            </w:r>
            <w:r w:rsidR="00750E91" w:rsidRPr="009D5E70">
              <w:rPr>
                <w:rFonts w:asciiTheme="minorHAnsi" w:hAnsiTheme="minorHAnsi" w:cstheme="minorHAnsi"/>
                <w:bCs/>
                <w:sz w:val="22"/>
                <w:szCs w:val="22"/>
              </w:rPr>
              <w:t xml:space="preserve"> </w:t>
            </w:r>
            <w:proofErr w:type="gramStart"/>
            <w:r w:rsidR="00750E91" w:rsidRPr="009D5E70">
              <w:rPr>
                <w:rFonts w:asciiTheme="minorHAnsi" w:hAnsiTheme="minorHAnsi" w:cstheme="minorHAnsi"/>
                <w:bCs/>
                <w:sz w:val="22"/>
                <w:szCs w:val="22"/>
              </w:rPr>
              <w:t>Dharma</w:t>
            </w:r>
            <w:r w:rsidR="00750E91" w:rsidRPr="009D5E70">
              <w:rPr>
                <w:rFonts w:ascii="Calibri" w:hAnsi="Calibri" w:cs="Arial"/>
                <w:bCs/>
                <w:sz w:val="22"/>
                <w:szCs w:val="22"/>
              </w:rPr>
              <w:t xml:space="preserve"> </w:t>
            </w:r>
            <w:r w:rsidRPr="009D5E70">
              <w:rPr>
                <w:rFonts w:ascii="Calibri" w:hAnsi="Calibri" w:cs="Arial"/>
                <w:bCs/>
                <w:sz w:val="22"/>
                <w:szCs w:val="22"/>
              </w:rPr>
              <w:t xml:space="preserve"> or</w:t>
            </w:r>
            <w:proofErr w:type="gramEnd"/>
            <w:r w:rsidRPr="009D5E70">
              <w:rPr>
                <w:rFonts w:ascii="Calibri" w:hAnsi="Calibri" w:cs="Arial"/>
                <w:bCs/>
                <w:sz w:val="22"/>
                <w:szCs w:val="22"/>
              </w:rPr>
              <w:t xml:space="preserve"> Humanist, explaining their ideas.</w:t>
            </w:r>
          </w:p>
          <w:p w14:paraId="1D6EBA06" w14:textId="6FE2B143" w:rsidR="009D7E24" w:rsidRPr="009D5E70" w:rsidRDefault="009D7E24" w:rsidP="009D5E70">
            <w:pPr>
              <w:pStyle w:val="ListParagraph"/>
              <w:numPr>
                <w:ilvl w:val="0"/>
                <w:numId w:val="34"/>
              </w:numPr>
              <w:spacing w:line="276" w:lineRule="auto"/>
              <w:rPr>
                <w:rFonts w:asciiTheme="minorHAnsi" w:hAnsiTheme="minorHAnsi" w:cstheme="minorHAnsi"/>
                <w:bCs/>
                <w:sz w:val="22"/>
                <w:szCs w:val="22"/>
              </w:rPr>
            </w:pPr>
            <w:r w:rsidRPr="009D5E70">
              <w:rPr>
                <w:rFonts w:asciiTheme="minorHAnsi" w:hAnsiTheme="minorHAnsi" w:cstheme="minorHAnsi"/>
                <w:bCs/>
                <w:sz w:val="22"/>
                <w:szCs w:val="22"/>
              </w:rPr>
              <w:t xml:space="preserve">Ask pupils </w:t>
            </w:r>
            <w:r w:rsidR="00750E91" w:rsidRPr="009D5E70">
              <w:rPr>
                <w:rFonts w:asciiTheme="minorHAnsi" w:hAnsiTheme="minorHAnsi" w:cstheme="minorHAnsi"/>
                <w:bCs/>
                <w:sz w:val="22"/>
                <w:szCs w:val="22"/>
              </w:rPr>
              <w:t>to plan and produce</w:t>
            </w:r>
            <w:r w:rsidRPr="009D5E70">
              <w:rPr>
                <w:rFonts w:asciiTheme="minorHAnsi" w:hAnsiTheme="minorHAnsi" w:cstheme="minorHAnsi"/>
                <w:bCs/>
                <w:sz w:val="22"/>
                <w:szCs w:val="22"/>
              </w:rPr>
              <w:t xml:space="preserve"> their own creation story.  They may or may not have a ‘divine being’ but the interpretation of ‘looking after the world’ must be the focus.</w:t>
            </w:r>
          </w:p>
          <w:p w14:paraId="63DB850B" w14:textId="77777777" w:rsidR="00D018E2" w:rsidRPr="009D5E70" w:rsidRDefault="00D018E2" w:rsidP="009D5E70">
            <w:pPr>
              <w:spacing w:line="276" w:lineRule="auto"/>
              <w:rPr>
                <w:bCs/>
                <w:sz w:val="22"/>
                <w:szCs w:val="22"/>
              </w:rPr>
            </w:pPr>
          </w:p>
          <w:p w14:paraId="5C392107" w14:textId="37DAE6F8" w:rsidR="00D018E2" w:rsidRPr="009D5E70" w:rsidRDefault="00D018E2" w:rsidP="009D5E70">
            <w:pPr>
              <w:spacing w:line="276" w:lineRule="auto"/>
              <w:rPr>
                <w:sz w:val="22"/>
                <w:szCs w:val="22"/>
              </w:rPr>
            </w:pPr>
          </w:p>
        </w:tc>
      </w:tr>
      <w:tr w:rsidR="00D018E2" w:rsidRPr="009D5E70" w14:paraId="750896DC" w14:textId="77777777" w:rsidTr="00D018E2">
        <w:tblPrEx>
          <w:tblCellMar>
            <w:top w:w="0" w:type="dxa"/>
          </w:tblCellMar>
          <w:tblLook w:val="04A0" w:firstRow="1" w:lastRow="0" w:firstColumn="1" w:lastColumn="0" w:noHBand="0" w:noVBand="1"/>
        </w:tblPrEx>
        <w:trPr>
          <w:gridAfter w:val="1"/>
          <w:wAfter w:w="383" w:type="dxa"/>
        </w:trPr>
        <w:tc>
          <w:tcPr>
            <w:tcW w:w="14600" w:type="dxa"/>
            <w:gridSpan w:val="4"/>
            <w:tcBorders>
              <w:top w:val="nil"/>
              <w:left w:val="nil"/>
              <w:bottom w:val="nil"/>
              <w:right w:val="nil"/>
            </w:tcBorders>
            <w:shd w:val="clear" w:color="auto" w:fill="auto"/>
          </w:tcPr>
          <w:p w14:paraId="5B1F25F5" w14:textId="4D94D18B" w:rsidR="00D018E2" w:rsidRPr="000D3EE6" w:rsidRDefault="00D018E2" w:rsidP="009D5E70">
            <w:pPr>
              <w:pStyle w:val="Heading5"/>
              <w:spacing w:line="276" w:lineRule="auto"/>
              <w:rPr>
                <w:rFonts w:ascii="Calibri" w:hAnsi="Calibri"/>
                <w:szCs w:val="22"/>
              </w:rPr>
            </w:pPr>
            <w:r w:rsidRPr="000D3EE6">
              <w:rPr>
                <w:rFonts w:ascii="Calibri" w:hAnsi="Calibri"/>
                <w:szCs w:val="22"/>
              </w:rPr>
              <w:t>CONTRIBUTION TO SMSC</w:t>
            </w:r>
          </w:p>
          <w:p w14:paraId="5500091C" w14:textId="77777777" w:rsidR="00D018E2" w:rsidRPr="009D5E70" w:rsidRDefault="00D018E2" w:rsidP="009D5E70">
            <w:pPr>
              <w:pStyle w:val="Heading5"/>
              <w:spacing w:line="276" w:lineRule="auto"/>
              <w:rPr>
                <w:rFonts w:ascii="Calibri" w:hAnsi="Calibri"/>
                <w:b w:val="0"/>
                <w:szCs w:val="22"/>
              </w:rPr>
            </w:pPr>
          </w:p>
          <w:p w14:paraId="4F71E974" w14:textId="470D0DFA" w:rsidR="00D018E2" w:rsidRPr="009D5E70" w:rsidRDefault="00D018E2" w:rsidP="009D5E70">
            <w:pPr>
              <w:spacing w:line="276" w:lineRule="auto"/>
              <w:rPr>
                <w:rFonts w:ascii="Calibri" w:hAnsi="Calibri"/>
                <w:sz w:val="22"/>
                <w:szCs w:val="22"/>
              </w:rPr>
            </w:pPr>
            <w:r w:rsidRPr="009D5E70">
              <w:rPr>
                <w:rFonts w:ascii="Calibri" w:hAnsi="Calibri"/>
                <w:sz w:val="22"/>
                <w:szCs w:val="22"/>
              </w:rPr>
              <w:t xml:space="preserve">Opportunities for </w:t>
            </w:r>
            <w:r w:rsidRPr="009D5E70">
              <w:rPr>
                <w:rFonts w:ascii="Calibri" w:hAnsi="Calibri"/>
                <w:b/>
                <w:bCs/>
                <w:sz w:val="22"/>
                <w:szCs w:val="22"/>
              </w:rPr>
              <w:t>spiritual development</w:t>
            </w:r>
            <w:r w:rsidRPr="009D5E70">
              <w:rPr>
                <w:rFonts w:ascii="Calibri" w:hAnsi="Calibri"/>
                <w:sz w:val="22"/>
                <w:szCs w:val="22"/>
              </w:rPr>
              <w:t xml:space="preserve"> come from </w:t>
            </w:r>
            <w:r w:rsidR="00A612E9" w:rsidRPr="009D5E70">
              <w:rPr>
                <w:rFonts w:ascii="Calibri" w:hAnsi="Calibri"/>
                <w:sz w:val="22"/>
                <w:szCs w:val="22"/>
              </w:rPr>
              <w:t>thinking about how beliefs are shaped by stories.</w:t>
            </w:r>
          </w:p>
          <w:p w14:paraId="6015DC1C" w14:textId="07953072" w:rsidR="00D018E2" w:rsidRPr="009D5E70" w:rsidRDefault="00D018E2" w:rsidP="009D5E70">
            <w:pPr>
              <w:spacing w:line="276" w:lineRule="auto"/>
              <w:rPr>
                <w:rFonts w:ascii="Calibri" w:hAnsi="Calibri"/>
                <w:sz w:val="22"/>
                <w:szCs w:val="22"/>
              </w:rPr>
            </w:pPr>
            <w:r w:rsidRPr="009D5E70">
              <w:rPr>
                <w:rFonts w:ascii="Calibri" w:hAnsi="Calibri"/>
                <w:sz w:val="22"/>
                <w:szCs w:val="22"/>
              </w:rPr>
              <w:t xml:space="preserve">Opportunities for </w:t>
            </w:r>
            <w:r w:rsidRPr="009D5E70">
              <w:rPr>
                <w:rFonts w:ascii="Calibri" w:hAnsi="Calibri"/>
                <w:b/>
                <w:bCs/>
                <w:sz w:val="22"/>
                <w:szCs w:val="22"/>
              </w:rPr>
              <w:t>moral development</w:t>
            </w:r>
            <w:r w:rsidRPr="009D5E70">
              <w:rPr>
                <w:rFonts w:ascii="Calibri" w:hAnsi="Calibri"/>
                <w:sz w:val="22"/>
                <w:szCs w:val="22"/>
              </w:rPr>
              <w:t xml:space="preserve"> come from </w:t>
            </w:r>
            <w:r w:rsidR="00A612E9" w:rsidRPr="009D5E70">
              <w:rPr>
                <w:rFonts w:ascii="Calibri" w:hAnsi="Calibri"/>
                <w:sz w:val="22"/>
                <w:szCs w:val="22"/>
              </w:rPr>
              <w:t>considering issues about how to protect the world.</w:t>
            </w:r>
          </w:p>
          <w:p w14:paraId="10054B6D" w14:textId="3FBFB5F0" w:rsidR="00D018E2" w:rsidRPr="009D5E70" w:rsidRDefault="00D018E2" w:rsidP="009D5E70">
            <w:pPr>
              <w:spacing w:line="276" w:lineRule="auto"/>
              <w:rPr>
                <w:rFonts w:ascii="Calibri" w:hAnsi="Calibri"/>
                <w:sz w:val="22"/>
                <w:szCs w:val="22"/>
              </w:rPr>
            </w:pPr>
            <w:r w:rsidRPr="009D5E70">
              <w:rPr>
                <w:rFonts w:ascii="Calibri" w:hAnsi="Calibri"/>
                <w:sz w:val="22"/>
                <w:szCs w:val="22"/>
              </w:rPr>
              <w:t xml:space="preserve">Opportunities for </w:t>
            </w:r>
            <w:r w:rsidRPr="009D5E70">
              <w:rPr>
                <w:rFonts w:ascii="Calibri" w:hAnsi="Calibri"/>
                <w:b/>
                <w:bCs/>
                <w:sz w:val="22"/>
                <w:szCs w:val="22"/>
              </w:rPr>
              <w:t>social development</w:t>
            </w:r>
            <w:r w:rsidRPr="009D5E70">
              <w:rPr>
                <w:rFonts w:ascii="Calibri" w:hAnsi="Calibri"/>
                <w:sz w:val="22"/>
                <w:szCs w:val="22"/>
              </w:rPr>
              <w:t xml:space="preserve"> come from </w:t>
            </w:r>
            <w:r w:rsidR="00A612E9" w:rsidRPr="009D5E70">
              <w:rPr>
                <w:rFonts w:ascii="Calibri" w:hAnsi="Calibri"/>
                <w:sz w:val="22"/>
                <w:szCs w:val="22"/>
              </w:rPr>
              <w:t>exploring questions together about how to look after the world.</w:t>
            </w:r>
          </w:p>
          <w:p w14:paraId="7D6A6098" w14:textId="488B53CC" w:rsidR="00D018E2" w:rsidRPr="009D5E70" w:rsidRDefault="00D018E2" w:rsidP="009D5E70">
            <w:pPr>
              <w:spacing w:line="276" w:lineRule="auto"/>
              <w:rPr>
                <w:rFonts w:ascii="Calibri" w:hAnsi="Calibri"/>
                <w:sz w:val="22"/>
                <w:szCs w:val="22"/>
              </w:rPr>
            </w:pPr>
            <w:r w:rsidRPr="009D5E70">
              <w:rPr>
                <w:rFonts w:ascii="Calibri" w:hAnsi="Calibri"/>
                <w:sz w:val="22"/>
                <w:szCs w:val="22"/>
              </w:rPr>
              <w:t xml:space="preserve">Opportunities for </w:t>
            </w:r>
            <w:r w:rsidRPr="009D5E70">
              <w:rPr>
                <w:rFonts w:ascii="Calibri" w:hAnsi="Calibri"/>
                <w:b/>
                <w:bCs/>
                <w:sz w:val="22"/>
                <w:szCs w:val="22"/>
              </w:rPr>
              <w:t>cultural development</w:t>
            </w:r>
            <w:r w:rsidRPr="009D5E70">
              <w:rPr>
                <w:rFonts w:ascii="Calibri" w:hAnsi="Calibri"/>
                <w:sz w:val="22"/>
                <w:szCs w:val="22"/>
              </w:rPr>
              <w:t xml:space="preserve"> come from </w:t>
            </w:r>
            <w:r w:rsidR="00A612E9" w:rsidRPr="009D5E70">
              <w:rPr>
                <w:rFonts w:ascii="Calibri" w:hAnsi="Calibri"/>
                <w:sz w:val="22"/>
                <w:szCs w:val="22"/>
              </w:rPr>
              <w:t>exploring the similarities and differences between creation stories</w:t>
            </w:r>
          </w:p>
        </w:tc>
      </w:tr>
    </w:tbl>
    <w:p w14:paraId="36D9DD60" w14:textId="232DCC56" w:rsidR="00CC04F8" w:rsidRPr="009D5E70" w:rsidRDefault="00CC04F8" w:rsidP="009D5E70">
      <w:pPr>
        <w:spacing w:line="276" w:lineRule="auto"/>
        <w:rPr>
          <w:rFonts w:ascii="Calibri" w:hAnsi="Calibri"/>
          <w:sz w:val="22"/>
          <w:szCs w:val="22"/>
        </w:rPr>
      </w:pP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998"/>
        <w:gridCol w:w="1791"/>
        <w:gridCol w:w="8681"/>
        <w:gridCol w:w="2551"/>
      </w:tblGrid>
      <w:tr w:rsidR="003F7195" w14:paraId="60D35617" w14:textId="77777777" w:rsidTr="000D3EE6">
        <w:trPr>
          <w:trHeight w:val="975"/>
        </w:trPr>
        <w:tc>
          <w:tcPr>
            <w:tcW w:w="1998" w:type="dxa"/>
            <w:shd w:val="clear" w:color="auto" w:fill="92D050"/>
            <w:vAlign w:val="center"/>
          </w:tcPr>
          <w:p w14:paraId="4DDF3583" w14:textId="6053B4E2" w:rsidR="003F7195" w:rsidRPr="000D3EE6" w:rsidRDefault="003F7195">
            <w:pPr>
              <w:pStyle w:val="Heading1"/>
              <w:tabs>
                <w:tab w:val="clear" w:pos="1260"/>
              </w:tabs>
              <w:jc w:val="center"/>
              <w:rPr>
                <w:rFonts w:ascii="Calibri" w:hAnsi="Calibri" w:cs="Arial"/>
                <w:szCs w:val="24"/>
              </w:rPr>
            </w:pPr>
            <w:bookmarkStart w:id="2" w:name="_Hlk142381634"/>
            <w:bookmarkEnd w:id="1"/>
            <w:r w:rsidRPr="000D3EE6">
              <w:rPr>
                <w:rFonts w:ascii="Calibri" w:hAnsi="Calibri" w:cs="Arial"/>
                <w:szCs w:val="24"/>
              </w:rPr>
              <w:lastRenderedPageBreak/>
              <w:t xml:space="preserve">Key </w:t>
            </w:r>
            <w:r w:rsidR="00991E6F">
              <w:rPr>
                <w:rFonts w:ascii="Calibri" w:hAnsi="Calibri" w:cs="Arial"/>
                <w:szCs w:val="24"/>
              </w:rPr>
              <w:t>q</w:t>
            </w:r>
            <w:r w:rsidRPr="000D3EE6">
              <w:rPr>
                <w:rFonts w:ascii="Calibri" w:hAnsi="Calibri" w:cs="Arial"/>
                <w:szCs w:val="24"/>
              </w:rPr>
              <w:t>uestions</w:t>
            </w:r>
          </w:p>
        </w:tc>
        <w:tc>
          <w:tcPr>
            <w:tcW w:w="1791" w:type="dxa"/>
            <w:shd w:val="clear" w:color="auto" w:fill="92D050"/>
            <w:vAlign w:val="center"/>
          </w:tcPr>
          <w:p w14:paraId="0714BFE1" w14:textId="2616BF2E" w:rsidR="003F7195" w:rsidRPr="000D3EE6" w:rsidRDefault="003F7195">
            <w:pPr>
              <w:jc w:val="center"/>
              <w:rPr>
                <w:rFonts w:ascii="Calibri" w:hAnsi="Calibri" w:cs="Arial"/>
                <w:b/>
              </w:rPr>
            </w:pPr>
            <w:r w:rsidRPr="000D3EE6">
              <w:rPr>
                <w:rFonts w:ascii="Calibri" w:hAnsi="Calibri" w:cs="Arial"/>
                <w:b/>
              </w:rPr>
              <w:t>Learning</w:t>
            </w:r>
            <w:r w:rsidR="00991E6F">
              <w:rPr>
                <w:rFonts w:ascii="Calibri" w:hAnsi="Calibri" w:cs="Arial"/>
                <w:b/>
              </w:rPr>
              <w:t xml:space="preserve"> o</w:t>
            </w:r>
            <w:r w:rsidRPr="000D3EE6">
              <w:rPr>
                <w:rFonts w:ascii="Calibri" w:hAnsi="Calibri" w:cs="Arial"/>
                <w:b/>
              </w:rPr>
              <w:t>bjectives</w:t>
            </w:r>
          </w:p>
          <w:p w14:paraId="4211D3AF" w14:textId="148819AF" w:rsidR="003F7195" w:rsidRPr="000D3EE6" w:rsidRDefault="003275D8">
            <w:pPr>
              <w:jc w:val="center"/>
              <w:rPr>
                <w:rFonts w:ascii="Calibri" w:hAnsi="Calibri" w:cs="Arial"/>
                <w:b/>
              </w:rPr>
            </w:pPr>
            <w:r w:rsidRPr="00872B0F">
              <w:rPr>
                <w:rFonts w:ascii="Calibri" w:hAnsi="Calibri" w:cs="Arial"/>
                <w:sz w:val="20"/>
                <w:szCs w:val="20"/>
              </w:rPr>
              <w:t>Pupils should:</w:t>
            </w:r>
          </w:p>
        </w:tc>
        <w:tc>
          <w:tcPr>
            <w:tcW w:w="8681" w:type="dxa"/>
            <w:shd w:val="clear" w:color="auto" w:fill="92D050"/>
            <w:vAlign w:val="center"/>
          </w:tcPr>
          <w:p w14:paraId="40F2BC36" w14:textId="3922EE28" w:rsidR="003F7195" w:rsidRPr="000D3EE6" w:rsidRDefault="003F7195">
            <w:pPr>
              <w:pStyle w:val="Heading1"/>
              <w:tabs>
                <w:tab w:val="clear" w:pos="1260"/>
              </w:tabs>
              <w:jc w:val="center"/>
              <w:rPr>
                <w:rFonts w:ascii="Calibri" w:hAnsi="Calibri" w:cs="Arial"/>
              </w:rPr>
            </w:pPr>
            <w:r w:rsidRPr="000D3EE6">
              <w:rPr>
                <w:rFonts w:ascii="Calibri" w:hAnsi="Calibri" w:cs="Arial"/>
                <w:szCs w:val="24"/>
              </w:rPr>
              <w:t xml:space="preserve">Teaching and </w:t>
            </w:r>
            <w:r w:rsidR="00991E6F">
              <w:rPr>
                <w:rFonts w:ascii="Calibri" w:hAnsi="Calibri" w:cs="Arial"/>
                <w:szCs w:val="24"/>
              </w:rPr>
              <w:t>l</w:t>
            </w:r>
            <w:r w:rsidRPr="000D3EE6">
              <w:rPr>
                <w:rFonts w:ascii="Calibri" w:hAnsi="Calibri" w:cs="Arial"/>
                <w:szCs w:val="24"/>
              </w:rPr>
              <w:t xml:space="preserve">earning </w:t>
            </w:r>
            <w:r w:rsidR="00991E6F">
              <w:rPr>
                <w:rFonts w:ascii="Calibri" w:hAnsi="Calibri" w:cs="Arial"/>
                <w:szCs w:val="24"/>
              </w:rPr>
              <w:t>o</w:t>
            </w:r>
            <w:r w:rsidRPr="000D3EE6">
              <w:rPr>
                <w:rFonts w:ascii="Calibri" w:hAnsi="Calibri" w:cs="Arial"/>
                <w:szCs w:val="24"/>
              </w:rPr>
              <w:t>pportunities</w:t>
            </w:r>
          </w:p>
        </w:tc>
        <w:tc>
          <w:tcPr>
            <w:tcW w:w="2551" w:type="dxa"/>
            <w:shd w:val="clear" w:color="auto" w:fill="92D050"/>
            <w:vAlign w:val="center"/>
          </w:tcPr>
          <w:p w14:paraId="2913348A" w14:textId="1F5D64AD" w:rsidR="003F7195" w:rsidRPr="000D3EE6" w:rsidRDefault="00F923F3">
            <w:pPr>
              <w:jc w:val="center"/>
              <w:rPr>
                <w:rFonts w:ascii="Calibri" w:hAnsi="Calibri" w:cs="Arial"/>
                <w:b/>
                <w:iCs/>
              </w:rPr>
            </w:pPr>
            <w:r w:rsidRPr="000D3EE6">
              <w:rPr>
                <w:rFonts w:ascii="Calibri" w:hAnsi="Calibri" w:cs="Arial"/>
                <w:b/>
                <w:iCs/>
              </w:rPr>
              <w:t>Wider learning opportunities / Points to note</w:t>
            </w:r>
          </w:p>
        </w:tc>
      </w:tr>
      <w:tr w:rsidR="00D018E2" w14:paraId="1F7E7F92" w14:textId="77777777" w:rsidTr="00220FC1">
        <w:trPr>
          <w:trHeight w:val="7797"/>
        </w:trPr>
        <w:tc>
          <w:tcPr>
            <w:tcW w:w="1998" w:type="dxa"/>
          </w:tcPr>
          <w:p w14:paraId="1E7C94F1" w14:textId="18971590" w:rsidR="009A5C29" w:rsidRPr="009D5E70" w:rsidRDefault="003275D8" w:rsidP="009D5E70">
            <w:pPr>
              <w:spacing w:line="276" w:lineRule="auto"/>
              <w:rPr>
                <w:rFonts w:ascii="Calibri" w:eastAsia="Calibri" w:hAnsi="Calibri"/>
                <w:b/>
                <w:bCs/>
                <w:kern w:val="2"/>
                <w:sz w:val="22"/>
                <w:szCs w:val="22"/>
                <w14:ligatures w14:val="standardContextual"/>
              </w:rPr>
            </w:pPr>
            <w:r>
              <w:rPr>
                <w:rFonts w:ascii="Calibri" w:eastAsia="Calibri" w:hAnsi="Calibri"/>
                <w:b/>
                <w:bCs/>
                <w:kern w:val="2"/>
                <w:sz w:val="22"/>
                <w:szCs w:val="22"/>
                <w14:ligatures w14:val="standardContextual"/>
              </w:rPr>
              <w:t>How</w:t>
            </w:r>
            <w:r w:rsidR="009A5C29" w:rsidRPr="009D5E70">
              <w:rPr>
                <w:rFonts w:ascii="Calibri" w:eastAsia="Calibri" w:hAnsi="Calibri"/>
                <w:b/>
                <w:bCs/>
                <w:kern w:val="2"/>
                <w:sz w:val="22"/>
                <w:szCs w:val="22"/>
                <w14:ligatures w14:val="standardContextual"/>
              </w:rPr>
              <w:t xml:space="preserve"> does the Jewish creation story </w:t>
            </w:r>
            <w:r>
              <w:rPr>
                <w:rFonts w:ascii="Calibri" w:eastAsia="Calibri" w:hAnsi="Calibri"/>
                <w:b/>
                <w:bCs/>
                <w:kern w:val="2"/>
                <w:sz w:val="22"/>
                <w:szCs w:val="22"/>
                <w14:ligatures w14:val="standardContextual"/>
              </w:rPr>
              <w:t xml:space="preserve">help me to think about the world in which I live? </w:t>
            </w:r>
          </w:p>
          <w:p w14:paraId="082285E4" w14:textId="3D9652C9" w:rsidR="009A5C29" w:rsidRPr="009D5E70" w:rsidRDefault="009A5C29" w:rsidP="009D5E70">
            <w:pPr>
              <w:spacing w:line="276" w:lineRule="auto"/>
              <w:rPr>
                <w:rFonts w:ascii="Calibri" w:eastAsia="Calibri" w:hAnsi="Calibri"/>
                <w:b/>
                <w:bCs/>
                <w:kern w:val="2"/>
                <w:sz w:val="22"/>
                <w:szCs w:val="22"/>
                <w14:ligatures w14:val="standardContextual"/>
              </w:rPr>
            </w:pPr>
          </w:p>
          <w:p w14:paraId="4AF2B84B" w14:textId="77777777" w:rsidR="004173D3" w:rsidRPr="009D5E70" w:rsidRDefault="004173D3" w:rsidP="009D5E70">
            <w:pPr>
              <w:spacing w:line="276" w:lineRule="auto"/>
              <w:rPr>
                <w:rFonts w:ascii="Calibri" w:eastAsia="Calibri" w:hAnsi="Calibri"/>
                <w:b/>
                <w:bCs/>
                <w:kern w:val="2"/>
                <w:sz w:val="22"/>
                <w:szCs w:val="22"/>
                <w14:ligatures w14:val="standardContextual"/>
              </w:rPr>
            </w:pPr>
          </w:p>
          <w:p w14:paraId="5FD46655" w14:textId="422E7CFD" w:rsidR="00D018E2" w:rsidRPr="009D5E70" w:rsidRDefault="00D018E2" w:rsidP="003275D8">
            <w:pPr>
              <w:spacing w:line="276" w:lineRule="auto"/>
              <w:rPr>
                <w:rFonts w:asciiTheme="minorHAnsi" w:hAnsiTheme="minorHAnsi" w:cstheme="minorHAnsi"/>
                <w:iCs/>
                <w:sz w:val="22"/>
                <w:szCs w:val="22"/>
              </w:rPr>
            </w:pPr>
          </w:p>
        </w:tc>
        <w:tc>
          <w:tcPr>
            <w:tcW w:w="1791" w:type="dxa"/>
          </w:tcPr>
          <w:p w14:paraId="4144D61C" w14:textId="7FC7F401" w:rsidR="009A5C29" w:rsidRPr="003275D8" w:rsidRDefault="00CF3369" w:rsidP="009D5E70">
            <w:pPr>
              <w:spacing w:line="276" w:lineRule="auto"/>
              <w:rPr>
                <w:rFonts w:asciiTheme="minorHAnsi" w:hAnsiTheme="minorHAnsi" w:cstheme="minorHAnsi"/>
                <w:b/>
                <w:bCs/>
                <w:sz w:val="22"/>
                <w:szCs w:val="22"/>
              </w:rPr>
            </w:pPr>
            <w:r w:rsidRPr="003275D8">
              <w:rPr>
                <w:rFonts w:asciiTheme="minorHAnsi" w:hAnsiTheme="minorHAnsi" w:cstheme="minorHAnsi"/>
                <w:b/>
                <w:bCs/>
                <w:sz w:val="22"/>
                <w:szCs w:val="22"/>
              </w:rPr>
              <w:t xml:space="preserve">Demonstrate understanding of the </w:t>
            </w:r>
            <w:r w:rsidR="009A5C29" w:rsidRPr="003275D8">
              <w:rPr>
                <w:rFonts w:asciiTheme="minorHAnsi" w:hAnsiTheme="minorHAnsi" w:cstheme="minorHAnsi"/>
                <w:b/>
                <w:bCs/>
                <w:sz w:val="22"/>
                <w:szCs w:val="22"/>
              </w:rPr>
              <w:t>Jewish beliefs about creation.</w:t>
            </w:r>
          </w:p>
          <w:p w14:paraId="08D6C691" w14:textId="57392816" w:rsidR="009A5C29" w:rsidRPr="003275D8" w:rsidRDefault="009A5C29" w:rsidP="009D5E70">
            <w:pPr>
              <w:spacing w:line="276" w:lineRule="auto"/>
              <w:rPr>
                <w:rFonts w:asciiTheme="minorHAnsi" w:hAnsiTheme="minorHAnsi" w:cstheme="minorHAnsi"/>
                <w:b/>
                <w:bCs/>
                <w:sz w:val="22"/>
                <w:szCs w:val="22"/>
              </w:rPr>
            </w:pPr>
          </w:p>
          <w:p w14:paraId="3B83660E" w14:textId="3AEEF5D6" w:rsidR="009A5C29" w:rsidRPr="003275D8" w:rsidRDefault="009A5C29" w:rsidP="009D5E70">
            <w:pPr>
              <w:spacing w:line="276" w:lineRule="auto"/>
              <w:rPr>
                <w:rFonts w:asciiTheme="minorHAnsi" w:hAnsiTheme="minorHAnsi" w:cstheme="minorHAnsi"/>
                <w:b/>
                <w:bCs/>
                <w:sz w:val="22"/>
                <w:szCs w:val="22"/>
              </w:rPr>
            </w:pPr>
          </w:p>
          <w:p w14:paraId="328C6CB6" w14:textId="0498CF0E" w:rsidR="009A5C29" w:rsidRPr="003275D8" w:rsidRDefault="00CF3369" w:rsidP="009D5E70">
            <w:pPr>
              <w:spacing w:line="276" w:lineRule="auto"/>
              <w:rPr>
                <w:rFonts w:asciiTheme="minorHAnsi" w:hAnsiTheme="minorHAnsi" w:cstheme="minorHAnsi"/>
                <w:b/>
                <w:bCs/>
                <w:sz w:val="22"/>
                <w:szCs w:val="22"/>
              </w:rPr>
            </w:pPr>
            <w:r w:rsidRPr="003275D8">
              <w:rPr>
                <w:rFonts w:asciiTheme="minorHAnsi" w:hAnsiTheme="minorHAnsi" w:cstheme="minorHAnsi"/>
                <w:b/>
                <w:bCs/>
                <w:sz w:val="22"/>
                <w:szCs w:val="22"/>
              </w:rPr>
              <w:t>Make links between</w:t>
            </w:r>
            <w:r w:rsidR="009A5C29" w:rsidRPr="003275D8">
              <w:rPr>
                <w:rFonts w:asciiTheme="minorHAnsi" w:hAnsiTheme="minorHAnsi" w:cstheme="minorHAnsi"/>
                <w:b/>
                <w:bCs/>
                <w:sz w:val="22"/>
                <w:szCs w:val="22"/>
              </w:rPr>
              <w:t xml:space="preserve"> the Jewish creation story </w:t>
            </w:r>
            <w:r w:rsidRPr="003275D8">
              <w:rPr>
                <w:rFonts w:asciiTheme="minorHAnsi" w:hAnsiTheme="minorHAnsi" w:cstheme="minorHAnsi"/>
                <w:b/>
                <w:bCs/>
                <w:sz w:val="22"/>
                <w:szCs w:val="22"/>
              </w:rPr>
              <w:t xml:space="preserve">and the </w:t>
            </w:r>
            <w:r w:rsidR="009A5C29" w:rsidRPr="003275D8">
              <w:rPr>
                <w:rFonts w:asciiTheme="minorHAnsi" w:hAnsiTheme="minorHAnsi" w:cstheme="minorHAnsi"/>
                <w:b/>
                <w:bCs/>
                <w:sz w:val="22"/>
                <w:szCs w:val="22"/>
              </w:rPr>
              <w:t>world.</w:t>
            </w:r>
          </w:p>
          <w:p w14:paraId="5CF41C54" w14:textId="4110C168" w:rsidR="009A5C29" w:rsidRPr="003275D8" w:rsidRDefault="009A5C29" w:rsidP="009D5E70">
            <w:pPr>
              <w:spacing w:line="276" w:lineRule="auto"/>
              <w:rPr>
                <w:rFonts w:asciiTheme="minorHAnsi" w:hAnsiTheme="minorHAnsi" w:cstheme="minorHAnsi"/>
                <w:b/>
                <w:bCs/>
                <w:sz w:val="22"/>
                <w:szCs w:val="22"/>
              </w:rPr>
            </w:pPr>
          </w:p>
          <w:p w14:paraId="4F331EBB" w14:textId="112F9251" w:rsidR="00D018E2" w:rsidRPr="009D5E70" w:rsidRDefault="00954AA1" w:rsidP="009D5E70">
            <w:pPr>
              <w:spacing w:line="276" w:lineRule="auto"/>
              <w:rPr>
                <w:rFonts w:asciiTheme="minorHAnsi" w:hAnsiTheme="minorHAnsi" w:cstheme="minorHAnsi"/>
                <w:sz w:val="22"/>
                <w:szCs w:val="22"/>
              </w:rPr>
            </w:pPr>
            <w:r w:rsidRPr="003275D8">
              <w:rPr>
                <w:rFonts w:asciiTheme="minorHAnsi" w:hAnsiTheme="minorHAnsi" w:cstheme="minorHAnsi"/>
                <w:b/>
                <w:bCs/>
                <w:sz w:val="22"/>
                <w:szCs w:val="22"/>
              </w:rPr>
              <w:t>Ask questions</w:t>
            </w:r>
            <w:r w:rsidR="009A5C29" w:rsidRPr="003275D8">
              <w:rPr>
                <w:rFonts w:asciiTheme="minorHAnsi" w:hAnsiTheme="minorHAnsi" w:cstheme="minorHAnsi"/>
                <w:b/>
                <w:bCs/>
                <w:sz w:val="22"/>
                <w:szCs w:val="22"/>
              </w:rPr>
              <w:t xml:space="preserve"> about looking after the world.</w:t>
            </w:r>
          </w:p>
        </w:tc>
        <w:tc>
          <w:tcPr>
            <w:tcW w:w="8681" w:type="dxa"/>
          </w:tcPr>
          <w:p w14:paraId="36FB194F" w14:textId="77777777" w:rsidR="009A5C29" w:rsidRPr="009D5E70" w:rsidRDefault="009A5C29" w:rsidP="009D5E70">
            <w:pPr>
              <w:spacing w:line="276" w:lineRule="auto"/>
              <w:rPr>
                <w:rFonts w:asciiTheme="minorHAnsi" w:hAnsiTheme="minorHAnsi" w:cstheme="minorHAnsi"/>
                <w:sz w:val="22"/>
                <w:szCs w:val="22"/>
              </w:rPr>
            </w:pPr>
            <w:r w:rsidRPr="009D5E70">
              <w:rPr>
                <w:rFonts w:asciiTheme="minorHAnsi" w:hAnsiTheme="minorHAnsi" w:cstheme="minorHAnsi"/>
                <w:sz w:val="22"/>
                <w:szCs w:val="22"/>
              </w:rPr>
              <w:t>Ask pupils where they think the firsts animals came from, the first people, the world itself.  Share responses and explain that they are going to be thinking about how different faiths have different creation stories.</w:t>
            </w:r>
          </w:p>
          <w:p w14:paraId="5A06C071" w14:textId="77777777" w:rsidR="009A5C29" w:rsidRPr="009D5E70" w:rsidRDefault="009A5C29" w:rsidP="009D5E70">
            <w:pPr>
              <w:spacing w:line="276" w:lineRule="auto"/>
              <w:rPr>
                <w:rFonts w:asciiTheme="minorHAnsi" w:hAnsiTheme="minorHAnsi" w:cstheme="minorHAnsi"/>
                <w:sz w:val="22"/>
                <w:szCs w:val="22"/>
              </w:rPr>
            </w:pPr>
          </w:p>
          <w:p w14:paraId="50119999" w14:textId="77777777" w:rsidR="009A5C29" w:rsidRPr="009D5E70" w:rsidRDefault="009A5C29" w:rsidP="009D5E70">
            <w:pPr>
              <w:spacing w:line="276" w:lineRule="auto"/>
              <w:rPr>
                <w:rFonts w:asciiTheme="minorHAnsi" w:hAnsiTheme="minorHAnsi" w:cstheme="minorHAnsi"/>
                <w:sz w:val="22"/>
                <w:szCs w:val="22"/>
              </w:rPr>
            </w:pPr>
            <w:r w:rsidRPr="009D5E70">
              <w:rPr>
                <w:rFonts w:asciiTheme="minorHAnsi" w:hAnsiTheme="minorHAnsi" w:cstheme="minorHAnsi"/>
                <w:sz w:val="22"/>
                <w:szCs w:val="22"/>
              </w:rPr>
              <w:t>Share a version of the Jewish creation story from Genesis 1 (see resources). Point out the seven strands from the story – light; sea and sky; dry land; sun, moon and stars; birds and fish; animals and humans; rest.</w:t>
            </w:r>
          </w:p>
          <w:p w14:paraId="4E3E67A9" w14:textId="3B251398" w:rsidR="009A5C29" w:rsidRPr="009D5E70" w:rsidRDefault="009A5C29" w:rsidP="009D5E70">
            <w:pPr>
              <w:spacing w:line="276" w:lineRule="auto"/>
              <w:rPr>
                <w:rFonts w:asciiTheme="minorHAnsi" w:hAnsiTheme="minorHAnsi" w:cstheme="minorHAnsi"/>
                <w:sz w:val="22"/>
                <w:szCs w:val="22"/>
              </w:rPr>
            </w:pPr>
          </w:p>
          <w:p w14:paraId="370E643C" w14:textId="76E57A3E" w:rsidR="009A5C29" w:rsidRPr="009D5E70" w:rsidRDefault="009A5C29" w:rsidP="009D5E70">
            <w:pPr>
              <w:spacing w:line="276" w:lineRule="auto"/>
              <w:rPr>
                <w:rFonts w:asciiTheme="minorHAnsi" w:hAnsiTheme="minorHAnsi" w:cstheme="minorHAnsi"/>
                <w:b/>
                <w:bCs/>
                <w:sz w:val="22"/>
                <w:szCs w:val="22"/>
              </w:rPr>
            </w:pPr>
            <w:r w:rsidRPr="009D5E70">
              <w:rPr>
                <w:rFonts w:asciiTheme="minorHAnsi" w:hAnsiTheme="minorHAnsi" w:cstheme="minorHAnsi"/>
                <w:b/>
                <w:bCs/>
                <w:sz w:val="22"/>
                <w:szCs w:val="22"/>
              </w:rPr>
              <w:t xml:space="preserve">Suggested </w:t>
            </w:r>
            <w:r w:rsidR="00991E6F">
              <w:rPr>
                <w:rFonts w:asciiTheme="minorHAnsi" w:hAnsiTheme="minorHAnsi" w:cstheme="minorHAnsi"/>
                <w:b/>
                <w:bCs/>
                <w:sz w:val="22"/>
                <w:szCs w:val="22"/>
              </w:rPr>
              <w:t>tasks</w:t>
            </w:r>
            <w:r w:rsidRPr="009D5E70">
              <w:rPr>
                <w:rFonts w:asciiTheme="minorHAnsi" w:hAnsiTheme="minorHAnsi" w:cstheme="minorHAnsi"/>
                <w:b/>
                <w:bCs/>
                <w:sz w:val="22"/>
                <w:szCs w:val="22"/>
              </w:rPr>
              <w:t xml:space="preserve">: </w:t>
            </w:r>
          </w:p>
          <w:p w14:paraId="28ADDC46" w14:textId="77777777" w:rsidR="009A5C29" w:rsidRPr="009D5E70" w:rsidRDefault="009A5C29" w:rsidP="009D5E70">
            <w:pPr>
              <w:spacing w:line="276" w:lineRule="auto"/>
              <w:rPr>
                <w:rFonts w:asciiTheme="minorHAnsi" w:hAnsiTheme="minorHAnsi" w:cstheme="minorHAnsi"/>
                <w:sz w:val="22"/>
                <w:szCs w:val="22"/>
              </w:rPr>
            </w:pPr>
          </w:p>
          <w:p w14:paraId="4B1B9982" w14:textId="77777777" w:rsidR="009A5C29" w:rsidRPr="000B24A1" w:rsidRDefault="009A5C29" w:rsidP="000B24A1">
            <w:pPr>
              <w:spacing w:line="276" w:lineRule="auto"/>
              <w:rPr>
                <w:rFonts w:asciiTheme="minorHAnsi" w:hAnsiTheme="minorHAnsi" w:cstheme="minorHAnsi"/>
                <w:sz w:val="22"/>
                <w:szCs w:val="22"/>
              </w:rPr>
            </w:pPr>
            <w:r w:rsidRPr="000B24A1">
              <w:rPr>
                <w:rFonts w:asciiTheme="minorHAnsi" w:hAnsiTheme="minorHAnsi" w:cstheme="minorHAnsi"/>
                <w:sz w:val="22"/>
                <w:szCs w:val="22"/>
              </w:rPr>
              <w:t xml:space="preserve">Give pupils a copy of the text and ask them to find the relevant lines from the creation story to match the seven strands/days, or use ‘Godly Play’ storytelling to tell the story of the seven days of creation.   </w:t>
            </w:r>
          </w:p>
          <w:p w14:paraId="7CDCE544" w14:textId="77777777" w:rsidR="009A5C29" w:rsidRPr="009D5E70" w:rsidRDefault="009A5C29" w:rsidP="000B24A1">
            <w:pPr>
              <w:spacing w:line="276" w:lineRule="auto"/>
              <w:rPr>
                <w:rFonts w:asciiTheme="minorHAnsi" w:hAnsiTheme="minorHAnsi" w:cstheme="minorHAnsi"/>
                <w:sz w:val="22"/>
                <w:szCs w:val="22"/>
              </w:rPr>
            </w:pPr>
          </w:p>
          <w:p w14:paraId="41546820" w14:textId="77777777" w:rsidR="009A5C29" w:rsidRPr="000B24A1" w:rsidRDefault="009A5C29" w:rsidP="000B24A1">
            <w:pPr>
              <w:spacing w:line="276" w:lineRule="auto"/>
              <w:rPr>
                <w:rFonts w:asciiTheme="minorHAnsi" w:hAnsiTheme="minorHAnsi" w:cstheme="minorHAnsi"/>
                <w:sz w:val="22"/>
                <w:szCs w:val="22"/>
              </w:rPr>
            </w:pPr>
            <w:r w:rsidRPr="000B24A1">
              <w:rPr>
                <w:rFonts w:asciiTheme="minorHAnsi" w:hAnsiTheme="minorHAnsi" w:cstheme="minorHAnsi"/>
                <w:sz w:val="22"/>
                <w:szCs w:val="22"/>
              </w:rPr>
              <w:t xml:space="preserve">Ask the pupils to think of questions/thoughtful ideas to go with each strand.  </w:t>
            </w:r>
            <w:proofErr w:type="spellStart"/>
            <w:r w:rsidRPr="000B24A1">
              <w:rPr>
                <w:rFonts w:asciiTheme="minorHAnsi" w:hAnsiTheme="minorHAnsi" w:cstheme="minorHAnsi"/>
                <w:sz w:val="22"/>
                <w:szCs w:val="22"/>
              </w:rPr>
              <w:t>e.g</w:t>
            </w:r>
            <w:proofErr w:type="spellEnd"/>
            <w:r w:rsidRPr="000B24A1">
              <w:rPr>
                <w:rFonts w:asciiTheme="minorHAnsi" w:hAnsiTheme="minorHAnsi" w:cstheme="minorHAnsi"/>
                <w:sz w:val="22"/>
                <w:szCs w:val="22"/>
              </w:rPr>
              <w:t xml:space="preserve"> Do you prefer the sea or the sky?  What was it like before animals and humans were created? Is the order of the strands important?  Display their answers on pictures of the strands.</w:t>
            </w:r>
          </w:p>
          <w:p w14:paraId="5E2B685E" w14:textId="77777777" w:rsidR="009A5C29" w:rsidRPr="009D5E70" w:rsidRDefault="009A5C29" w:rsidP="000B24A1">
            <w:pPr>
              <w:spacing w:line="276" w:lineRule="auto"/>
              <w:rPr>
                <w:rFonts w:asciiTheme="minorHAnsi" w:hAnsiTheme="minorHAnsi" w:cstheme="minorHAnsi"/>
                <w:sz w:val="22"/>
                <w:szCs w:val="22"/>
              </w:rPr>
            </w:pPr>
          </w:p>
          <w:p w14:paraId="2CDBDB9B" w14:textId="424FC8B2" w:rsidR="00D018E2" w:rsidRPr="000B24A1" w:rsidRDefault="009A5C29" w:rsidP="000B24A1">
            <w:pPr>
              <w:spacing w:line="276" w:lineRule="auto"/>
              <w:rPr>
                <w:rFonts w:asciiTheme="minorHAnsi" w:hAnsiTheme="minorHAnsi" w:cstheme="minorHAnsi"/>
                <w:sz w:val="22"/>
                <w:szCs w:val="22"/>
              </w:rPr>
            </w:pPr>
            <w:r w:rsidRPr="000B24A1">
              <w:rPr>
                <w:rFonts w:asciiTheme="minorHAnsi" w:hAnsiTheme="minorHAnsi" w:cstheme="minorHAnsi"/>
                <w:sz w:val="22"/>
                <w:szCs w:val="22"/>
              </w:rPr>
              <w:t xml:space="preserve">What </w:t>
            </w:r>
            <w:proofErr w:type="gramStart"/>
            <w:r w:rsidRPr="000B24A1">
              <w:rPr>
                <w:rFonts w:asciiTheme="minorHAnsi" w:hAnsiTheme="minorHAnsi" w:cstheme="minorHAnsi"/>
                <w:sz w:val="22"/>
                <w:szCs w:val="22"/>
              </w:rPr>
              <w:t>we can</w:t>
            </w:r>
            <w:proofErr w:type="gramEnd"/>
            <w:r w:rsidRPr="000B24A1">
              <w:rPr>
                <w:rFonts w:asciiTheme="minorHAnsi" w:hAnsiTheme="minorHAnsi" w:cstheme="minorHAnsi"/>
                <w:sz w:val="22"/>
                <w:szCs w:val="22"/>
              </w:rPr>
              <w:t xml:space="preserve"> learn about the world from this story?  How does it make us think about all the different living things in the world?  What are our responsibilities?  Was the creation story </w:t>
            </w:r>
            <w:proofErr w:type="gramStart"/>
            <w:r w:rsidRPr="000B24A1">
              <w:rPr>
                <w:rFonts w:asciiTheme="minorHAnsi" w:hAnsiTheme="minorHAnsi" w:cstheme="minorHAnsi"/>
                <w:sz w:val="22"/>
                <w:szCs w:val="22"/>
              </w:rPr>
              <w:t>similar to</w:t>
            </w:r>
            <w:proofErr w:type="gramEnd"/>
            <w:r w:rsidRPr="000B24A1">
              <w:rPr>
                <w:rFonts w:asciiTheme="minorHAnsi" w:hAnsiTheme="minorHAnsi" w:cstheme="minorHAnsi"/>
                <w:sz w:val="22"/>
                <w:szCs w:val="22"/>
              </w:rPr>
              <w:t xml:space="preserve"> any of the ideas that the children suggested at the start?</w:t>
            </w:r>
          </w:p>
          <w:p w14:paraId="18BC52FF" w14:textId="77777777" w:rsidR="00D018E2" w:rsidRPr="009D5E70" w:rsidRDefault="00D018E2" w:rsidP="009D5E70">
            <w:pPr>
              <w:spacing w:line="276" w:lineRule="auto"/>
              <w:rPr>
                <w:rFonts w:asciiTheme="minorHAnsi" w:hAnsiTheme="minorHAnsi" w:cstheme="minorHAnsi"/>
                <w:sz w:val="22"/>
                <w:szCs w:val="22"/>
              </w:rPr>
            </w:pPr>
          </w:p>
          <w:p w14:paraId="189DA68D" w14:textId="77777777" w:rsidR="00D018E2" w:rsidRPr="009D5E70" w:rsidRDefault="00D018E2" w:rsidP="009D5E70">
            <w:pPr>
              <w:spacing w:line="276" w:lineRule="auto"/>
              <w:rPr>
                <w:rFonts w:asciiTheme="minorHAnsi" w:hAnsiTheme="minorHAnsi" w:cstheme="minorHAnsi"/>
                <w:sz w:val="22"/>
                <w:szCs w:val="22"/>
              </w:rPr>
            </w:pPr>
          </w:p>
          <w:p w14:paraId="0C8FA697" w14:textId="77777777" w:rsidR="00D018E2" w:rsidRPr="009D5E70" w:rsidRDefault="00D018E2" w:rsidP="009D5E70">
            <w:pPr>
              <w:spacing w:line="276" w:lineRule="auto"/>
              <w:rPr>
                <w:rFonts w:asciiTheme="minorHAnsi" w:hAnsiTheme="minorHAnsi" w:cstheme="minorHAnsi"/>
                <w:sz w:val="22"/>
                <w:szCs w:val="22"/>
              </w:rPr>
            </w:pPr>
          </w:p>
          <w:p w14:paraId="2BC6DB81" w14:textId="730B1E20" w:rsidR="00D018E2" w:rsidRPr="009D5E70" w:rsidRDefault="00D018E2" w:rsidP="009D5E70">
            <w:pPr>
              <w:spacing w:line="276" w:lineRule="auto"/>
              <w:rPr>
                <w:rFonts w:asciiTheme="minorHAnsi" w:hAnsiTheme="minorHAnsi" w:cstheme="minorHAnsi"/>
                <w:sz w:val="22"/>
                <w:szCs w:val="22"/>
              </w:rPr>
            </w:pPr>
          </w:p>
        </w:tc>
        <w:tc>
          <w:tcPr>
            <w:tcW w:w="2551" w:type="dxa"/>
          </w:tcPr>
          <w:p w14:paraId="7B1BE2FE" w14:textId="6F8BF4AC" w:rsidR="009A5C29" w:rsidRPr="009D5E70" w:rsidRDefault="009A5C29" w:rsidP="009D5E70">
            <w:pPr>
              <w:spacing w:line="276" w:lineRule="auto"/>
              <w:rPr>
                <w:rFonts w:ascii="Calibri" w:hAnsi="Calibri" w:cs="Arial"/>
                <w:sz w:val="22"/>
                <w:szCs w:val="22"/>
              </w:rPr>
            </w:pPr>
            <w:r w:rsidRPr="009D5E70">
              <w:rPr>
                <w:rFonts w:ascii="Calibri" w:hAnsi="Calibri" w:cs="Arial"/>
                <w:sz w:val="22"/>
                <w:szCs w:val="22"/>
              </w:rPr>
              <w:t xml:space="preserve">Schools following the Diocesan Syllabus will find further resources and information in ‘Understanding Christianity: Lower KS2 Unit 2A.1 </w:t>
            </w:r>
            <w:proofErr w:type="gramStart"/>
            <w:r w:rsidRPr="009D5E70">
              <w:rPr>
                <w:rFonts w:ascii="Calibri" w:hAnsi="Calibri" w:cs="Arial"/>
                <w:sz w:val="22"/>
                <w:szCs w:val="22"/>
              </w:rPr>
              <w:t>-  Creation</w:t>
            </w:r>
            <w:proofErr w:type="gramEnd"/>
            <w:r w:rsidRPr="009D5E70">
              <w:rPr>
                <w:rFonts w:ascii="Calibri" w:hAnsi="Calibri" w:cs="Arial"/>
                <w:sz w:val="22"/>
                <w:szCs w:val="22"/>
              </w:rPr>
              <w:t>/Fall</w:t>
            </w:r>
          </w:p>
          <w:p w14:paraId="77E01245" w14:textId="77777777" w:rsidR="009A5C29" w:rsidRPr="009D5E70" w:rsidRDefault="009A5C29" w:rsidP="009D5E70">
            <w:pPr>
              <w:spacing w:line="276" w:lineRule="auto"/>
              <w:rPr>
                <w:rFonts w:asciiTheme="minorHAnsi" w:hAnsiTheme="minorHAnsi" w:cstheme="minorHAnsi"/>
                <w:sz w:val="22"/>
                <w:szCs w:val="22"/>
              </w:rPr>
            </w:pPr>
          </w:p>
          <w:p w14:paraId="6A29E5C3" w14:textId="14D478B1" w:rsidR="009A5C29" w:rsidRPr="009D5E70" w:rsidRDefault="009A5C29" w:rsidP="009D5E70">
            <w:pPr>
              <w:spacing w:line="276" w:lineRule="auto"/>
              <w:rPr>
                <w:rFonts w:asciiTheme="minorHAnsi" w:hAnsiTheme="minorHAnsi" w:cstheme="minorHAnsi"/>
                <w:sz w:val="22"/>
                <w:szCs w:val="22"/>
              </w:rPr>
            </w:pPr>
            <w:r w:rsidRPr="009D5E70">
              <w:rPr>
                <w:rFonts w:asciiTheme="minorHAnsi" w:hAnsiTheme="minorHAnsi" w:cstheme="minorHAnsi"/>
                <w:sz w:val="22"/>
                <w:szCs w:val="22"/>
              </w:rPr>
              <w:t>The story in Genesis</w:t>
            </w:r>
            <w:r w:rsidR="009D5E70" w:rsidRPr="009D5E70">
              <w:rPr>
                <w:rFonts w:asciiTheme="minorHAnsi" w:hAnsiTheme="minorHAnsi" w:cstheme="minorHAnsi"/>
                <w:sz w:val="22"/>
                <w:szCs w:val="22"/>
              </w:rPr>
              <w:t xml:space="preserve"> 1</w:t>
            </w:r>
            <w:r w:rsidRPr="009D5E70">
              <w:rPr>
                <w:rFonts w:asciiTheme="minorHAnsi" w:hAnsiTheme="minorHAnsi" w:cstheme="minorHAnsi"/>
                <w:sz w:val="22"/>
                <w:szCs w:val="22"/>
              </w:rPr>
              <w:t xml:space="preserve"> is shared by Jews and Christians.</w:t>
            </w:r>
          </w:p>
          <w:p w14:paraId="4F2EFF38" w14:textId="2540EFC6" w:rsidR="00D018E2" w:rsidRPr="009D5E70" w:rsidRDefault="00D018E2" w:rsidP="009D5E70">
            <w:pPr>
              <w:spacing w:line="276" w:lineRule="auto"/>
              <w:rPr>
                <w:rFonts w:asciiTheme="minorHAnsi" w:hAnsiTheme="minorHAnsi" w:cstheme="minorHAnsi"/>
                <w:sz w:val="22"/>
                <w:szCs w:val="22"/>
              </w:rPr>
            </w:pPr>
          </w:p>
          <w:p w14:paraId="65283803" w14:textId="77777777" w:rsidR="00A612E9" w:rsidRPr="009D5E70" w:rsidRDefault="00A612E9" w:rsidP="009D5E70">
            <w:pPr>
              <w:spacing w:line="276" w:lineRule="auto"/>
              <w:rPr>
                <w:rFonts w:asciiTheme="minorHAnsi" w:hAnsiTheme="minorHAnsi" w:cstheme="minorHAnsi"/>
                <w:b/>
                <w:sz w:val="22"/>
                <w:szCs w:val="22"/>
              </w:rPr>
            </w:pPr>
            <w:r w:rsidRPr="009D5E70">
              <w:rPr>
                <w:rFonts w:asciiTheme="minorHAnsi" w:hAnsiTheme="minorHAnsi" w:cstheme="minorHAnsi"/>
                <w:b/>
                <w:sz w:val="22"/>
                <w:szCs w:val="22"/>
              </w:rPr>
              <w:t xml:space="preserve">Outdoor learning: </w:t>
            </w:r>
          </w:p>
          <w:p w14:paraId="473B3447" w14:textId="52F9C838" w:rsidR="00A612E9" w:rsidRPr="009D5E70" w:rsidRDefault="00A612E9" w:rsidP="009D5E70">
            <w:pPr>
              <w:spacing w:line="276" w:lineRule="auto"/>
              <w:rPr>
                <w:rFonts w:asciiTheme="minorHAnsi" w:hAnsiTheme="minorHAnsi" w:cstheme="minorHAnsi"/>
                <w:sz w:val="22"/>
                <w:szCs w:val="22"/>
              </w:rPr>
            </w:pPr>
            <w:r w:rsidRPr="009D5E70">
              <w:rPr>
                <w:rFonts w:asciiTheme="minorHAnsi" w:hAnsiTheme="minorHAnsi" w:cstheme="minorHAnsi"/>
                <w:sz w:val="22"/>
                <w:szCs w:val="22"/>
              </w:rPr>
              <w:t>Begin the unit with a trip outdoors. Use all the senses; lie down and look up; listen to the sounds – where did it all come from?</w:t>
            </w:r>
          </w:p>
          <w:p w14:paraId="2BF31CE4" w14:textId="77777777" w:rsidR="00D018E2" w:rsidRPr="009D5E70" w:rsidRDefault="00D018E2" w:rsidP="009D5E70">
            <w:pPr>
              <w:spacing w:line="276" w:lineRule="auto"/>
              <w:rPr>
                <w:rFonts w:asciiTheme="minorHAnsi" w:hAnsiTheme="minorHAnsi" w:cstheme="minorHAnsi"/>
                <w:sz w:val="22"/>
                <w:szCs w:val="22"/>
              </w:rPr>
            </w:pPr>
          </w:p>
          <w:p w14:paraId="28A8164B" w14:textId="77777777" w:rsidR="00D018E2" w:rsidRPr="009D5E70" w:rsidRDefault="00D018E2" w:rsidP="009D5E70">
            <w:pPr>
              <w:spacing w:line="276" w:lineRule="auto"/>
              <w:rPr>
                <w:rFonts w:asciiTheme="minorHAnsi" w:hAnsiTheme="minorHAnsi" w:cstheme="minorHAnsi"/>
                <w:sz w:val="22"/>
                <w:szCs w:val="22"/>
              </w:rPr>
            </w:pPr>
          </w:p>
          <w:p w14:paraId="536C0F51" w14:textId="77777777" w:rsidR="00D018E2" w:rsidRPr="009D5E70" w:rsidRDefault="00D018E2" w:rsidP="009D5E70">
            <w:pPr>
              <w:spacing w:line="276" w:lineRule="auto"/>
              <w:rPr>
                <w:rFonts w:asciiTheme="minorHAnsi" w:hAnsiTheme="minorHAnsi" w:cstheme="minorHAnsi"/>
                <w:sz w:val="22"/>
                <w:szCs w:val="22"/>
              </w:rPr>
            </w:pPr>
          </w:p>
          <w:p w14:paraId="7394689F" w14:textId="77777777" w:rsidR="00D018E2" w:rsidRPr="009D5E70" w:rsidRDefault="00D018E2" w:rsidP="009D5E70">
            <w:pPr>
              <w:spacing w:line="276" w:lineRule="auto"/>
              <w:rPr>
                <w:rFonts w:asciiTheme="minorHAnsi" w:hAnsiTheme="minorHAnsi" w:cstheme="minorHAnsi"/>
                <w:sz w:val="22"/>
                <w:szCs w:val="22"/>
              </w:rPr>
            </w:pPr>
          </w:p>
        </w:tc>
      </w:tr>
      <w:bookmarkEnd w:id="2"/>
    </w:tbl>
    <w:p w14:paraId="1998CD10" w14:textId="77777777" w:rsidR="00CC04F8" w:rsidRDefault="00CC04F8">
      <w:pPr>
        <w:rPr>
          <w:rFonts w:ascii="Calibri" w:hAnsi="Calibri" w:cs="Arial"/>
        </w:rPr>
      </w:pPr>
    </w:p>
    <w:p w14:paraId="15FF8D32" w14:textId="77777777" w:rsidR="00CC04F8" w:rsidRDefault="00CC04F8">
      <w:pPr>
        <w:rPr>
          <w:rFonts w:ascii="Calibri" w:hAnsi="Calibri" w:cs="Arial"/>
        </w:rPr>
      </w:pPr>
    </w:p>
    <w:p w14:paraId="7461558B" w14:textId="79F36D81" w:rsidR="00CC04F8" w:rsidRDefault="00CC04F8">
      <w:pPr>
        <w:rPr>
          <w:rFonts w:ascii="Calibri" w:hAnsi="Calibri" w:cs="Arial"/>
        </w:rPr>
      </w:pP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998"/>
        <w:gridCol w:w="1791"/>
        <w:gridCol w:w="8681"/>
        <w:gridCol w:w="2551"/>
      </w:tblGrid>
      <w:tr w:rsidR="00791AAE" w14:paraId="26CCC486" w14:textId="77777777" w:rsidTr="000D3EE6">
        <w:trPr>
          <w:trHeight w:val="975"/>
        </w:trPr>
        <w:tc>
          <w:tcPr>
            <w:tcW w:w="1998" w:type="dxa"/>
            <w:shd w:val="clear" w:color="auto" w:fill="92D050"/>
            <w:vAlign w:val="center"/>
          </w:tcPr>
          <w:p w14:paraId="2F30AEE2" w14:textId="744BF979" w:rsidR="00791AAE" w:rsidRPr="000D3EE6" w:rsidRDefault="00791AAE" w:rsidP="00380BF2">
            <w:pPr>
              <w:pStyle w:val="Heading1"/>
              <w:tabs>
                <w:tab w:val="clear" w:pos="1260"/>
              </w:tabs>
              <w:jc w:val="center"/>
              <w:rPr>
                <w:rFonts w:ascii="Calibri" w:hAnsi="Calibri" w:cs="Arial"/>
                <w:szCs w:val="24"/>
              </w:rPr>
            </w:pPr>
            <w:r w:rsidRPr="000D3EE6">
              <w:rPr>
                <w:rFonts w:ascii="Calibri" w:hAnsi="Calibri" w:cs="Arial"/>
                <w:szCs w:val="24"/>
              </w:rPr>
              <w:lastRenderedPageBreak/>
              <w:t xml:space="preserve">Key </w:t>
            </w:r>
            <w:r w:rsidR="00991E6F">
              <w:rPr>
                <w:rFonts w:ascii="Calibri" w:hAnsi="Calibri" w:cs="Arial"/>
                <w:szCs w:val="24"/>
              </w:rPr>
              <w:t>q</w:t>
            </w:r>
            <w:r w:rsidRPr="000D3EE6">
              <w:rPr>
                <w:rFonts w:ascii="Calibri" w:hAnsi="Calibri" w:cs="Arial"/>
                <w:szCs w:val="24"/>
              </w:rPr>
              <w:t>uestions</w:t>
            </w:r>
          </w:p>
        </w:tc>
        <w:tc>
          <w:tcPr>
            <w:tcW w:w="1791" w:type="dxa"/>
            <w:shd w:val="clear" w:color="auto" w:fill="92D050"/>
            <w:vAlign w:val="center"/>
          </w:tcPr>
          <w:p w14:paraId="5D92F604" w14:textId="41967578" w:rsidR="00791AAE" w:rsidRDefault="00791AAE" w:rsidP="00F923F3">
            <w:pPr>
              <w:jc w:val="center"/>
              <w:rPr>
                <w:rFonts w:ascii="Calibri" w:hAnsi="Calibri" w:cs="Arial"/>
                <w:b/>
              </w:rPr>
            </w:pPr>
            <w:r w:rsidRPr="000D3EE6">
              <w:rPr>
                <w:rFonts w:ascii="Calibri" w:hAnsi="Calibri" w:cs="Arial"/>
                <w:b/>
              </w:rPr>
              <w:t xml:space="preserve">Learning </w:t>
            </w:r>
            <w:r w:rsidR="00991E6F">
              <w:rPr>
                <w:rFonts w:ascii="Calibri" w:hAnsi="Calibri" w:cs="Arial"/>
                <w:b/>
              </w:rPr>
              <w:t>o</w:t>
            </w:r>
            <w:r w:rsidRPr="000D3EE6">
              <w:rPr>
                <w:rFonts w:ascii="Calibri" w:hAnsi="Calibri" w:cs="Arial"/>
                <w:b/>
              </w:rPr>
              <w:t>bjectives</w:t>
            </w:r>
          </w:p>
          <w:p w14:paraId="3A584458" w14:textId="69F4E958" w:rsidR="003275D8" w:rsidRPr="000D3EE6" w:rsidRDefault="003275D8" w:rsidP="00F923F3">
            <w:pPr>
              <w:jc w:val="center"/>
              <w:rPr>
                <w:rFonts w:ascii="Calibri" w:hAnsi="Calibri" w:cs="Arial"/>
                <w:b/>
              </w:rPr>
            </w:pPr>
            <w:r w:rsidRPr="00872B0F">
              <w:rPr>
                <w:rFonts w:ascii="Calibri" w:hAnsi="Calibri" w:cs="Arial"/>
                <w:sz w:val="20"/>
                <w:szCs w:val="20"/>
              </w:rPr>
              <w:t>Pupils should:</w:t>
            </w:r>
          </w:p>
        </w:tc>
        <w:tc>
          <w:tcPr>
            <w:tcW w:w="8681" w:type="dxa"/>
            <w:shd w:val="clear" w:color="auto" w:fill="92D050"/>
            <w:vAlign w:val="center"/>
          </w:tcPr>
          <w:p w14:paraId="6742B4D0" w14:textId="438A1C6A" w:rsidR="00791AAE" w:rsidRPr="000D3EE6" w:rsidRDefault="00791AAE" w:rsidP="00380BF2">
            <w:pPr>
              <w:pStyle w:val="Heading1"/>
              <w:tabs>
                <w:tab w:val="clear" w:pos="1260"/>
              </w:tabs>
              <w:jc w:val="center"/>
              <w:rPr>
                <w:rFonts w:ascii="Calibri" w:hAnsi="Calibri" w:cs="Arial"/>
              </w:rPr>
            </w:pPr>
            <w:r w:rsidRPr="000D3EE6">
              <w:rPr>
                <w:rFonts w:ascii="Calibri" w:hAnsi="Calibri" w:cs="Arial"/>
                <w:szCs w:val="24"/>
              </w:rPr>
              <w:t xml:space="preserve">Teaching and </w:t>
            </w:r>
            <w:r w:rsidR="00991E6F">
              <w:rPr>
                <w:rFonts w:ascii="Calibri" w:hAnsi="Calibri" w:cs="Arial"/>
                <w:szCs w:val="24"/>
              </w:rPr>
              <w:t>l</w:t>
            </w:r>
            <w:r w:rsidRPr="000D3EE6">
              <w:rPr>
                <w:rFonts w:ascii="Calibri" w:hAnsi="Calibri" w:cs="Arial"/>
                <w:szCs w:val="24"/>
              </w:rPr>
              <w:t xml:space="preserve">earning </w:t>
            </w:r>
            <w:r w:rsidR="00991E6F">
              <w:rPr>
                <w:rFonts w:ascii="Calibri" w:hAnsi="Calibri" w:cs="Arial"/>
                <w:szCs w:val="24"/>
              </w:rPr>
              <w:t>o</w:t>
            </w:r>
            <w:r w:rsidRPr="000D3EE6">
              <w:rPr>
                <w:rFonts w:ascii="Calibri" w:hAnsi="Calibri" w:cs="Arial"/>
                <w:szCs w:val="24"/>
              </w:rPr>
              <w:t>pportunities</w:t>
            </w:r>
          </w:p>
        </w:tc>
        <w:tc>
          <w:tcPr>
            <w:tcW w:w="2551" w:type="dxa"/>
            <w:shd w:val="clear" w:color="auto" w:fill="92D050"/>
            <w:vAlign w:val="center"/>
          </w:tcPr>
          <w:p w14:paraId="051F8F65" w14:textId="1D31966F" w:rsidR="00791AAE" w:rsidRPr="000D3EE6" w:rsidRDefault="00F923F3" w:rsidP="00380BF2">
            <w:pPr>
              <w:jc w:val="center"/>
              <w:rPr>
                <w:rFonts w:ascii="Calibri" w:hAnsi="Calibri" w:cs="Arial"/>
                <w:b/>
                <w:iCs/>
              </w:rPr>
            </w:pPr>
            <w:r w:rsidRPr="000D3EE6">
              <w:rPr>
                <w:rFonts w:ascii="Calibri" w:hAnsi="Calibri" w:cs="Arial"/>
                <w:b/>
                <w:iCs/>
              </w:rPr>
              <w:t>Wider learning opportunities / Points to note</w:t>
            </w:r>
          </w:p>
        </w:tc>
      </w:tr>
      <w:tr w:rsidR="00791AAE" w:rsidRPr="00F11E0E" w14:paraId="59AE1017" w14:textId="77777777" w:rsidTr="00380BF2">
        <w:trPr>
          <w:trHeight w:val="3754"/>
        </w:trPr>
        <w:tc>
          <w:tcPr>
            <w:tcW w:w="1998" w:type="dxa"/>
          </w:tcPr>
          <w:p w14:paraId="2513F7AB" w14:textId="0AF2EEBD" w:rsidR="009A5C29" w:rsidRPr="000B24A1" w:rsidRDefault="003275D8" w:rsidP="000B24A1">
            <w:pPr>
              <w:spacing w:line="276" w:lineRule="auto"/>
              <w:rPr>
                <w:rFonts w:asciiTheme="minorHAnsi" w:eastAsia="Calibri" w:hAnsiTheme="minorHAnsi" w:cstheme="minorHAnsi"/>
                <w:b/>
                <w:bCs/>
                <w:kern w:val="2"/>
                <w:sz w:val="22"/>
                <w:szCs w:val="22"/>
                <w14:ligatures w14:val="standardContextual"/>
              </w:rPr>
            </w:pPr>
            <w:r>
              <w:rPr>
                <w:rFonts w:asciiTheme="minorHAnsi" w:eastAsia="Calibri" w:hAnsiTheme="minorHAnsi" w:cstheme="minorHAnsi"/>
                <w:b/>
                <w:bCs/>
                <w:kern w:val="2"/>
                <w:sz w:val="22"/>
                <w:szCs w:val="22"/>
                <w14:ligatures w14:val="standardContextual"/>
              </w:rPr>
              <w:t xml:space="preserve">How does the Islamic creation story help me to recognise my responsibilities? </w:t>
            </w:r>
          </w:p>
          <w:p w14:paraId="74CC044C" w14:textId="51CDD94F" w:rsidR="00A612E9" w:rsidRPr="000B24A1" w:rsidRDefault="00A612E9" w:rsidP="000B24A1">
            <w:pPr>
              <w:spacing w:line="276" w:lineRule="auto"/>
              <w:rPr>
                <w:rFonts w:asciiTheme="minorHAnsi" w:eastAsia="Calibri" w:hAnsiTheme="minorHAnsi" w:cstheme="minorHAnsi"/>
                <w:b/>
                <w:bCs/>
                <w:kern w:val="2"/>
                <w:sz w:val="22"/>
                <w:szCs w:val="22"/>
                <w14:ligatures w14:val="standardContextual"/>
              </w:rPr>
            </w:pPr>
          </w:p>
          <w:p w14:paraId="611695B9" w14:textId="3A7AB4DF" w:rsidR="00A612E9" w:rsidRPr="000B24A1" w:rsidRDefault="00A612E9" w:rsidP="000B24A1">
            <w:pPr>
              <w:spacing w:line="276" w:lineRule="auto"/>
              <w:rPr>
                <w:rFonts w:asciiTheme="minorHAnsi" w:eastAsia="Calibri" w:hAnsiTheme="minorHAnsi" w:cstheme="minorHAnsi"/>
                <w:b/>
                <w:bCs/>
                <w:kern w:val="2"/>
                <w:sz w:val="22"/>
                <w:szCs w:val="22"/>
                <w14:ligatures w14:val="standardContextual"/>
              </w:rPr>
            </w:pPr>
          </w:p>
          <w:p w14:paraId="1079A09D" w14:textId="25135318" w:rsidR="00A612E9" w:rsidRPr="000B24A1" w:rsidRDefault="00A612E9" w:rsidP="000B24A1">
            <w:pPr>
              <w:spacing w:line="276" w:lineRule="auto"/>
              <w:rPr>
                <w:rFonts w:asciiTheme="minorHAnsi" w:eastAsia="Calibri" w:hAnsiTheme="minorHAnsi" w:cstheme="minorHAnsi"/>
                <w:b/>
                <w:bCs/>
                <w:kern w:val="2"/>
                <w:sz w:val="22"/>
                <w:szCs w:val="22"/>
                <w14:ligatures w14:val="standardContextual"/>
              </w:rPr>
            </w:pPr>
          </w:p>
          <w:p w14:paraId="71679210" w14:textId="77777777" w:rsidR="00A612E9" w:rsidRPr="000B24A1" w:rsidRDefault="00A612E9" w:rsidP="000B24A1">
            <w:pPr>
              <w:spacing w:line="276" w:lineRule="auto"/>
              <w:rPr>
                <w:rFonts w:asciiTheme="minorHAnsi" w:eastAsia="Calibri" w:hAnsiTheme="minorHAnsi" w:cstheme="minorHAnsi"/>
                <w:b/>
                <w:bCs/>
                <w:kern w:val="2"/>
                <w:sz w:val="22"/>
                <w:szCs w:val="22"/>
                <w14:ligatures w14:val="standardContextual"/>
              </w:rPr>
            </w:pPr>
          </w:p>
          <w:p w14:paraId="189C1050" w14:textId="673669B6" w:rsidR="00791AAE" w:rsidRPr="000B24A1" w:rsidRDefault="00791AAE" w:rsidP="000B24A1">
            <w:pPr>
              <w:spacing w:line="276" w:lineRule="auto"/>
              <w:rPr>
                <w:rFonts w:asciiTheme="minorHAnsi" w:hAnsiTheme="minorHAnsi" w:cstheme="minorHAnsi"/>
                <w:iCs/>
                <w:sz w:val="22"/>
                <w:szCs w:val="22"/>
              </w:rPr>
            </w:pPr>
          </w:p>
        </w:tc>
        <w:tc>
          <w:tcPr>
            <w:tcW w:w="1791" w:type="dxa"/>
          </w:tcPr>
          <w:p w14:paraId="52A60C16" w14:textId="7B646AC1" w:rsidR="00A612E9" w:rsidRPr="003275D8" w:rsidRDefault="00954AA1" w:rsidP="000B24A1">
            <w:pPr>
              <w:spacing w:line="276" w:lineRule="auto"/>
              <w:rPr>
                <w:rFonts w:asciiTheme="minorHAnsi" w:hAnsiTheme="minorHAnsi" w:cstheme="minorHAnsi"/>
                <w:b/>
                <w:bCs/>
                <w:iCs/>
                <w:sz w:val="22"/>
                <w:szCs w:val="22"/>
              </w:rPr>
            </w:pPr>
            <w:r w:rsidRPr="003275D8">
              <w:rPr>
                <w:rFonts w:asciiTheme="minorHAnsi" w:hAnsiTheme="minorHAnsi" w:cstheme="minorHAnsi"/>
                <w:b/>
                <w:bCs/>
                <w:iCs/>
                <w:sz w:val="22"/>
                <w:szCs w:val="22"/>
              </w:rPr>
              <w:t>Demonstrate understanding of I</w:t>
            </w:r>
            <w:r w:rsidR="00A612E9" w:rsidRPr="003275D8">
              <w:rPr>
                <w:rFonts w:asciiTheme="minorHAnsi" w:hAnsiTheme="minorHAnsi" w:cstheme="minorHAnsi"/>
                <w:b/>
                <w:bCs/>
                <w:iCs/>
                <w:sz w:val="22"/>
                <w:szCs w:val="22"/>
              </w:rPr>
              <w:t>slamic beliefs about creation.</w:t>
            </w:r>
          </w:p>
          <w:p w14:paraId="472A8953" w14:textId="32D1999B" w:rsidR="00A612E9" w:rsidRPr="003275D8" w:rsidRDefault="00A612E9" w:rsidP="000B24A1">
            <w:pPr>
              <w:spacing w:line="276" w:lineRule="auto"/>
              <w:rPr>
                <w:rFonts w:asciiTheme="minorHAnsi" w:hAnsiTheme="minorHAnsi" w:cstheme="minorHAnsi"/>
                <w:b/>
                <w:bCs/>
                <w:iCs/>
                <w:sz w:val="22"/>
                <w:szCs w:val="22"/>
              </w:rPr>
            </w:pPr>
          </w:p>
          <w:p w14:paraId="2DFE9AEA" w14:textId="1B89C10D" w:rsidR="00A612E9" w:rsidRPr="003275D8" w:rsidRDefault="00A612E9" w:rsidP="000B24A1">
            <w:pPr>
              <w:spacing w:line="276" w:lineRule="auto"/>
              <w:rPr>
                <w:rFonts w:asciiTheme="minorHAnsi" w:hAnsiTheme="minorHAnsi" w:cstheme="minorHAnsi"/>
                <w:b/>
                <w:bCs/>
                <w:iCs/>
                <w:sz w:val="22"/>
                <w:szCs w:val="22"/>
              </w:rPr>
            </w:pPr>
          </w:p>
          <w:p w14:paraId="45E30D1E" w14:textId="55CC163B" w:rsidR="00A612E9" w:rsidRPr="003275D8" w:rsidRDefault="00A612E9" w:rsidP="000B24A1">
            <w:pPr>
              <w:spacing w:line="276" w:lineRule="auto"/>
              <w:rPr>
                <w:rFonts w:asciiTheme="minorHAnsi" w:hAnsiTheme="minorHAnsi" w:cstheme="minorHAnsi"/>
                <w:b/>
                <w:bCs/>
                <w:iCs/>
                <w:sz w:val="22"/>
                <w:szCs w:val="22"/>
              </w:rPr>
            </w:pPr>
            <w:r w:rsidRPr="003275D8">
              <w:rPr>
                <w:rFonts w:asciiTheme="minorHAnsi" w:hAnsiTheme="minorHAnsi" w:cstheme="minorHAnsi"/>
                <w:b/>
                <w:bCs/>
                <w:iCs/>
                <w:sz w:val="22"/>
                <w:szCs w:val="22"/>
              </w:rPr>
              <w:t xml:space="preserve">Consider what the different stories mean and </w:t>
            </w:r>
            <w:r w:rsidR="00954AA1" w:rsidRPr="003275D8">
              <w:rPr>
                <w:rFonts w:asciiTheme="minorHAnsi" w:hAnsiTheme="minorHAnsi" w:cstheme="minorHAnsi"/>
                <w:b/>
                <w:bCs/>
                <w:iCs/>
                <w:sz w:val="22"/>
                <w:szCs w:val="22"/>
              </w:rPr>
              <w:t>describe</w:t>
            </w:r>
            <w:r w:rsidRPr="003275D8">
              <w:rPr>
                <w:rFonts w:asciiTheme="minorHAnsi" w:hAnsiTheme="minorHAnsi" w:cstheme="minorHAnsi"/>
                <w:b/>
                <w:bCs/>
                <w:iCs/>
                <w:sz w:val="22"/>
                <w:szCs w:val="22"/>
              </w:rPr>
              <w:t xml:space="preserve"> </w:t>
            </w:r>
          </w:p>
          <w:p w14:paraId="327B1B2E" w14:textId="77777777" w:rsidR="00A612E9" w:rsidRPr="003275D8" w:rsidRDefault="00A612E9" w:rsidP="000B24A1">
            <w:pPr>
              <w:spacing w:line="276" w:lineRule="auto"/>
              <w:rPr>
                <w:rFonts w:asciiTheme="minorHAnsi" w:hAnsiTheme="minorHAnsi" w:cstheme="minorHAnsi"/>
                <w:b/>
                <w:bCs/>
                <w:iCs/>
                <w:sz w:val="22"/>
                <w:szCs w:val="22"/>
              </w:rPr>
            </w:pPr>
            <w:r w:rsidRPr="003275D8">
              <w:rPr>
                <w:rFonts w:asciiTheme="minorHAnsi" w:hAnsiTheme="minorHAnsi" w:cstheme="minorHAnsi"/>
                <w:b/>
                <w:bCs/>
                <w:iCs/>
                <w:sz w:val="22"/>
                <w:szCs w:val="22"/>
              </w:rPr>
              <w:t>the similarities and differences in the stories.</w:t>
            </w:r>
          </w:p>
          <w:p w14:paraId="37CE810A" w14:textId="38BFA05D" w:rsidR="00A612E9" w:rsidRPr="003275D8" w:rsidRDefault="00A612E9" w:rsidP="000B24A1">
            <w:pPr>
              <w:spacing w:line="276" w:lineRule="auto"/>
              <w:rPr>
                <w:rFonts w:asciiTheme="minorHAnsi" w:hAnsiTheme="minorHAnsi" w:cstheme="minorHAnsi"/>
                <w:b/>
                <w:bCs/>
                <w:iCs/>
                <w:sz w:val="22"/>
                <w:szCs w:val="22"/>
              </w:rPr>
            </w:pPr>
          </w:p>
          <w:p w14:paraId="2A77F1DE" w14:textId="5686A292" w:rsidR="00A612E9" w:rsidRPr="003275D8" w:rsidRDefault="00A612E9" w:rsidP="000B24A1">
            <w:pPr>
              <w:spacing w:line="276" w:lineRule="auto"/>
              <w:rPr>
                <w:rFonts w:asciiTheme="minorHAnsi" w:hAnsiTheme="minorHAnsi" w:cstheme="minorHAnsi"/>
                <w:b/>
                <w:bCs/>
                <w:iCs/>
                <w:sz w:val="22"/>
                <w:szCs w:val="22"/>
              </w:rPr>
            </w:pPr>
          </w:p>
          <w:p w14:paraId="362A996A" w14:textId="27432E09" w:rsidR="00791AAE" w:rsidRPr="000B24A1" w:rsidRDefault="00A612E9" w:rsidP="000B24A1">
            <w:pPr>
              <w:spacing w:line="276" w:lineRule="auto"/>
              <w:rPr>
                <w:rFonts w:asciiTheme="minorHAnsi" w:hAnsiTheme="minorHAnsi" w:cstheme="minorHAnsi"/>
                <w:iCs/>
                <w:sz w:val="22"/>
                <w:szCs w:val="22"/>
              </w:rPr>
            </w:pPr>
            <w:r w:rsidRPr="003275D8">
              <w:rPr>
                <w:rFonts w:asciiTheme="minorHAnsi" w:hAnsiTheme="minorHAnsi" w:cstheme="minorHAnsi"/>
                <w:b/>
                <w:bCs/>
                <w:iCs/>
                <w:sz w:val="22"/>
                <w:szCs w:val="22"/>
              </w:rPr>
              <w:t xml:space="preserve">Recognise responsibilities </w:t>
            </w:r>
            <w:r w:rsidR="000B24A1" w:rsidRPr="003275D8">
              <w:rPr>
                <w:rFonts w:asciiTheme="minorHAnsi" w:hAnsiTheme="minorHAnsi" w:cstheme="minorHAnsi"/>
                <w:b/>
                <w:bCs/>
                <w:iCs/>
                <w:sz w:val="22"/>
                <w:szCs w:val="22"/>
              </w:rPr>
              <w:t>f</w:t>
            </w:r>
            <w:r w:rsidRPr="003275D8">
              <w:rPr>
                <w:rFonts w:asciiTheme="minorHAnsi" w:hAnsiTheme="minorHAnsi" w:cstheme="minorHAnsi"/>
                <w:b/>
                <w:bCs/>
                <w:iCs/>
                <w:sz w:val="22"/>
                <w:szCs w:val="22"/>
              </w:rPr>
              <w:t>or looking after the world.</w:t>
            </w:r>
          </w:p>
        </w:tc>
        <w:tc>
          <w:tcPr>
            <w:tcW w:w="8681" w:type="dxa"/>
          </w:tcPr>
          <w:p w14:paraId="771CEB1F" w14:textId="77777777" w:rsidR="00A612E9" w:rsidRPr="000B24A1" w:rsidRDefault="00A612E9" w:rsidP="000B24A1">
            <w:pPr>
              <w:spacing w:line="276" w:lineRule="auto"/>
              <w:rPr>
                <w:rFonts w:asciiTheme="minorHAnsi" w:hAnsiTheme="minorHAnsi" w:cstheme="minorHAnsi"/>
                <w:iCs/>
                <w:sz w:val="22"/>
                <w:szCs w:val="22"/>
              </w:rPr>
            </w:pPr>
            <w:r w:rsidRPr="000B24A1">
              <w:rPr>
                <w:rFonts w:asciiTheme="minorHAnsi" w:hAnsiTheme="minorHAnsi" w:cstheme="minorHAnsi"/>
                <w:iCs/>
                <w:sz w:val="22"/>
                <w:szCs w:val="22"/>
              </w:rPr>
              <w:t>Have sequencing cards from the Jewish version of Genesis 1 ready.  Ask the pupils to retell the story to each other using these cards.  Recap on some of the discussions last lesson.</w:t>
            </w:r>
          </w:p>
          <w:p w14:paraId="2B74ECF0" w14:textId="77777777" w:rsidR="00A612E9" w:rsidRPr="000B24A1" w:rsidRDefault="00A612E9" w:rsidP="000B24A1">
            <w:pPr>
              <w:spacing w:line="276" w:lineRule="auto"/>
              <w:rPr>
                <w:rFonts w:asciiTheme="minorHAnsi" w:hAnsiTheme="minorHAnsi" w:cstheme="minorHAnsi"/>
                <w:iCs/>
                <w:sz w:val="22"/>
                <w:szCs w:val="22"/>
              </w:rPr>
            </w:pPr>
          </w:p>
          <w:p w14:paraId="3FB28396" w14:textId="4E09D23F" w:rsidR="00A612E9" w:rsidRPr="000B24A1" w:rsidRDefault="00A612E9" w:rsidP="000B24A1">
            <w:pPr>
              <w:spacing w:line="276" w:lineRule="auto"/>
              <w:rPr>
                <w:rFonts w:asciiTheme="minorHAnsi" w:hAnsiTheme="minorHAnsi" w:cstheme="minorHAnsi"/>
                <w:iCs/>
                <w:sz w:val="22"/>
                <w:szCs w:val="22"/>
              </w:rPr>
            </w:pPr>
            <w:r w:rsidRPr="000B24A1">
              <w:rPr>
                <w:rFonts w:asciiTheme="minorHAnsi" w:hAnsiTheme="minorHAnsi" w:cstheme="minorHAnsi"/>
                <w:iCs/>
                <w:sz w:val="22"/>
                <w:szCs w:val="22"/>
              </w:rPr>
              <w:t>Introduce the story of creation from Islam (see resources).  As you read, build up a visual 3D image of the different parts from the story.  Ask pupils to spot the differences between the Jewish and Islamic stories as you read.  Discuss these at the end.  How would the meanings from last time be different if you had heard this version first?</w:t>
            </w:r>
          </w:p>
          <w:p w14:paraId="69D3885C" w14:textId="73232A94" w:rsidR="00A612E9" w:rsidRPr="000B24A1" w:rsidRDefault="00A612E9" w:rsidP="000B24A1">
            <w:pPr>
              <w:spacing w:line="276" w:lineRule="auto"/>
              <w:rPr>
                <w:rFonts w:asciiTheme="minorHAnsi" w:hAnsiTheme="minorHAnsi" w:cstheme="minorHAnsi"/>
                <w:iCs/>
                <w:sz w:val="22"/>
                <w:szCs w:val="22"/>
              </w:rPr>
            </w:pPr>
          </w:p>
          <w:p w14:paraId="3E6EE783" w14:textId="0CC17E8E" w:rsidR="00A612E9" w:rsidRPr="000B24A1" w:rsidRDefault="00A612E9" w:rsidP="000B24A1">
            <w:pPr>
              <w:spacing w:line="276" w:lineRule="auto"/>
              <w:rPr>
                <w:rFonts w:asciiTheme="minorHAnsi" w:hAnsiTheme="minorHAnsi" w:cstheme="minorHAnsi"/>
                <w:b/>
                <w:iCs/>
                <w:sz w:val="22"/>
                <w:szCs w:val="22"/>
              </w:rPr>
            </w:pPr>
            <w:r w:rsidRPr="000B24A1">
              <w:rPr>
                <w:rFonts w:asciiTheme="minorHAnsi" w:hAnsiTheme="minorHAnsi" w:cstheme="minorHAnsi"/>
                <w:b/>
                <w:iCs/>
                <w:sz w:val="22"/>
                <w:szCs w:val="22"/>
              </w:rPr>
              <w:t xml:space="preserve">Suggested </w:t>
            </w:r>
            <w:r w:rsidR="00991E6F">
              <w:rPr>
                <w:rFonts w:asciiTheme="minorHAnsi" w:hAnsiTheme="minorHAnsi" w:cstheme="minorHAnsi"/>
                <w:b/>
                <w:iCs/>
                <w:sz w:val="22"/>
                <w:szCs w:val="22"/>
              </w:rPr>
              <w:t>tasks</w:t>
            </w:r>
            <w:r w:rsidRPr="000B24A1">
              <w:rPr>
                <w:rFonts w:asciiTheme="minorHAnsi" w:hAnsiTheme="minorHAnsi" w:cstheme="minorHAnsi"/>
                <w:b/>
                <w:iCs/>
                <w:sz w:val="22"/>
                <w:szCs w:val="22"/>
              </w:rPr>
              <w:t>:</w:t>
            </w:r>
          </w:p>
          <w:p w14:paraId="57C18C84" w14:textId="77777777" w:rsidR="00954AA1" w:rsidRPr="000B24A1" w:rsidRDefault="00954AA1" w:rsidP="000B24A1">
            <w:pPr>
              <w:spacing w:line="276" w:lineRule="auto"/>
              <w:rPr>
                <w:rFonts w:asciiTheme="minorHAnsi" w:hAnsiTheme="minorHAnsi" w:cstheme="minorHAnsi"/>
                <w:iCs/>
                <w:sz w:val="22"/>
                <w:szCs w:val="22"/>
              </w:rPr>
            </w:pPr>
          </w:p>
          <w:p w14:paraId="3FB45426" w14:textId="45AF8710" w:rsidR="00A612E9" w:rsidRDefault="00A612E9" w:rsidP="000B24A1">
            <w:pPr>
              <w:spacing w:line="276" w:lineRule="auto"/>
              <w:rPr>
                <w:rFonts w:asciiTheme="minorHAnsi" w:hAnsiTheme="minorHAnsi" w:cstheme="minorHAnsi"/>
                <w:iCs/>
                <w:sz w:val="22"/>
                <w:szCs w:val="22"/>
              </w:rPr>
            </w:pPr>
            <w:r w:rsidRPr="000B24A1">
              <w:rPr>
                <w:rFonts w:asciiTheme="minorHAnsi" w:hAnsiTheme="minorHAnsi" w:cstheme="minorHAnsi"/>
                <w:iCs/>
                <w:sz w:val="22"/>
                <w:szCs w:val="22"/>
              </w:rPr>
              <w:t>Use a Venn diagram to compare the similarities and differences between the two stories. List some key ideas emerging from the stories (</w:t>
            </w:r>
            <w:proofErr w:type="spellStart"/>
            <w:r w:rsidRPr="000B24A1">
              <w:rPr>
                <w:rFonts w:asciiTheme="minorHAnsi" w:hAnsiTheme="minorHAnsi" w:cstheme="minorHAnsi"/>
                <w:iCs/>
                <w:sz w:val="22"/>
                <w:szCs w:val="22"/>
              </w:rPr>
              <w:t>e.g</w:t>
            </w:r>
            <w:proofErr w:type="spellEnd"/>
            <w:r w:rsidRPr="000B24A1">
              <w:rPr>
                <w:rFonts w:asciiTheme="minorHAnsi" w:hAnsiTheme="minorHAnsi" w:cstheme="minorHAnsi"/>
                <w:iCs/>
                <w:sz w:val="22"/>
                <w:szCs w:val="22"/>
              </w:rPr>
              <w:t xml:space="preserve"> God/Allah creates using his words, the world was beautiful, human beings had life breathed into them) and use a diamond 9 to order ideas about both creation stories.  Ask for the reasons behind pupils’ choices.</w:t>
            </w:r>
          </w:p>
          <w:p w14:paraId="79DD4088" w14:textId="77777777" w:rsidR="000B24A1" w:rsidRPr="000B24A1" w:rsidRDefault="000B24A1" w:rsidP="000B24A1">
            <w:pPr>
              <w:spacing w:line="276" w:lineRule="auto"/>
              <w:rPr>
                <w:rFonts w:asciiTheme="minorHAnsi" w:hAnsiTheme="minorHAnsi" w:cstheme="minorHAnsi"/>
                <w:iCs/>
                <w:sz w:val="22"/>
                <w:szCs w:val="22"/>
              </w:rPr>
            </w:pPr>
          </w:p>
          <w:p w14:paraId="010D41EC" w14:textId="3801ABCD" w:rsidR="00A612E9" w:rsidRDefault="00A612E9" w:rsidP="000B24A1">
            <w:pPr>
              <w:spacing w:line="276" w:lineRule="auto"/>
              <w:rPr>
                <w:rFonts w:asciiTheme="minorHAnsi" w:hAnsiTheme="minorHAnsi" w:cstheme="minorHAnsi"/>
                <w:iCs/>
                <w:sz w:val="22"/>
                <w:szCs w:val="22"/>
              </w:rPr>
            </w:pPr>
            <w:r w:rsidRPr="000B24A1">
              <w:rPr>
                <w:rFonts w:asciiTheme="minorHAnsi" w:hAnsiTheme="minorHAnsi" w:cstheme="minorHAnsi"/>
                <w:iCs/>
                <w:sz w:val="22"/>
                <w:szCs w:val="22"/>
              </w:rPr>
              <w:t xml:space="preserve">Focus on the seven soils and the creation of human beings. Why seven soils of different colours?  What might they represent? Use a limited palette of 7 colours to create an abstract representation of themselves, their personality, interests etc. </w:t>
            </w:r>
          </w:p>
          <w:p w14:paraId="33289DD5" w14:textId="77777777" w:rsidR="000B24A1" w:rsidRPr="000B24A1" w:rsidRDefault="000B24A1" w:rsidP="000B24A1">
            <w:pPr>
              <w:spacing w:line="276" w:lineRule="auto"/>
              <w:rPr>
                <w:rFonts w:asciiTheme="minorHAnsi" w:hAnsiTheme="minorHAnsi" w:cstheme="minorHAnsi"/>
                <w:iCs/>
                <w:sz w:val="22"/>
                <w:szCs w:val="22"/>
              </w:rPr>
            </w:pPr>
          </w:p>
          <w:p w14:paraId="5DE3D748" w14:textId="383BBD5C" w:rsidR="00A612E9" w:rsidRDefault="00A612E9" w:rsidP="000B24A1">
            <w:pPr>
              <w:spacing w:line="276" w:lineRule="auto"/>
              <w:rPr>
                <w:rFonts w:asciiTheme="minorHAnsi" w:hAnsiTheme="minorHAnsi" w:cstheme="minorHAnsi"/>
                <w:iCs/>
                <w:sz w:val="22"/>
                <w:szCs w:val="22"/>
              </w:rPr>
            </w:pPr>
            <w:r w:rsidRPr="000B24A1">
              <w:rPr>
                <w:rFonts w:asciiTheme="minorHAnsi" w:hAnsiTheme="minorHAnsi" w:cstheme="minorHAnsi"/>
                <w:iCs/>
                <w:sz w:val="22"/>
                <w:szCs w:val="22"/>
              </w:rPr>
              <w:t xml:space="preserve">Ask the pupils to think of questions, as if they were Muslim, to ask Allah about his creation of the world.  Write ideas on stars and moons. </w:t>
            </w:r>
          </w:p>
          <w:p w14:paraId="66DC491D" w14:textId="77777777" w:rsidR="000B24A1" w:rsidRPr="000B24A1" w:rsidRDefault="000B24A1" w:rsidP="000B24A1">
            <w:pPr>
              <w:spacing w:line="276" w:lineRule="auto"/>
              <w:rPr>
                <w:rFonts w:asciiTheme="minorHAnsi" w:hAnsiTheme="minorHAnsi" w:cstheme="minorHAnsi"/>
                <w:iCs/>
                <w:sz w:val="22"/>
                <w:szCs w:val="22"/>
              </w:rPr>
            </w:pPr>
          </w:p>
          <w:p w14:paraId="1B4C54DF" w14:textId="4676A9E0" w:rsidR="00791AAE" w:rsidRPr="000B24A1" w:rsidRDefault="00A612E9" w:rsidP="000B24A1">
            <w:pPr>
              <w:spacing w:line="276" w:lineRule="auto"/>
              <w:rPr>
                <w:rFonts w:asciiTheme="minorHAnsi" w:hAnsiTheme="minorHAnsi" w:cstheme="minorHAnsi"/>
                <w:iCs/>
                <w:sz w:val="22"/>
                <w:szCs w:val="22"/>
              </w:rPr>
            </w:pPr>
            <w:r w:rsidRPr="000B24A1">
              <w:rPr>
                <w:rFonts w:asciiTheme="minorHAnsi" w:hAnsiTheme="minorHAnsi" w:cstheme="minorHAnsi"/>
                <w:iCs/>
                <w:sz w:val="22"/>
                <w:szCs w:val="22"/>
              </w:rPr>
              <w:t>‘</w:t>
            </w:r>
            <w:hyperlink r:id="rId10" w:history="1">
              <w:r w:rsidR="00954AA1" w:rsidRPr="000B24A1">
                <w:rPr>
                  <w:rFonts w:asciiTheme="minorHAnsi" w:hAnsiTheme="minorHAnsi" w:cstheme="minorHAnsi"/>
                  <w:color w:val="0000FF"/>
                  <w:sz w:val="22"/>
                  <w:szCs w:val="22"/>
                  <w:u w:val="single"/>
                </w:rPr>
                <w:t>Charlie and Blue Ask about Allah and Creation (youtube.com)</w:t>
              </w:r>
            </w:hyperlink>
            <w:r w:rsidR="00954AA1" w:rsidRPr="000B24A1">
              <w:rPr>
                <w:rFonts w:asciiTheme="minorHAnsi" w:hAnsiTheme="minorHAnsi" w:cstheme="minorHAnsi"/>
                <w:sz w:val="22"/>
                <w:szCs w:val="22"/>
              </w:rPr>
              <w:t xml:space="preserve">  </w:t>
            </w:r>
            <w:r w:rsidRPr="000B24A1">
              <w:rPr>
                <w:rFonts w:asciiTheme="minorHAnsi" w:hAnsiTheme="minorHAnsi" w:cstheme="minorHAnsi"/>
                <w:iCs/>
                <w:sz w:val="22"/>
                <w:szCs w:val="22"/>
              </w:rPr>
              <w:t>focuses on how Muslims care for the world. Ask how Allah wanted Muslims to look after the world.  How is this different from/</w:t>
            </w:r>
            <w:proofErr w:type="gramStart"/>
            <w:r w:rsidRPr="000B24A1">
              <w:rPr>
                <w:rFonts w:asciiTheme="minorHAnsi" w:hAnsiTheme="minorHAnsi" w:cstheme="minorHAnsi"/>
                <w:iCs/>
                <w:sz w:val="22"/>
                <w:szCs w:val="22"/>
              </w:rPr>
              <w:t>similar to</w:t>
            </w:r>
            <w:proofErr w:type="gramEnd"/>
            <w:r w:rsidRPr="000B24A1">
              <w:rPr>
                <w:rFonts w:asciiTheme="minorHAnsi" w:hAnsiTheme="minorHAnsi" w:cstheme="minorHAnsi"/>
                <w:iCs/>
                <w:sz w:val="22"/>
                <w:szCs w:val="22"/>
              </w:rPr>
              <w:t xml:space="preserve"> G-d asking Jews to look after the world? </w:t>
            </w:r>
            <w:r w:rsidR="00954AA1" w:rsidRPr="000B24A1">
              <w:rPr>
                <w:rFonts w:asciiTheme="minorHAnsi" w:hAnsiTheme="minorHAnsi" w:cstheme="minorHAnsi"/>
                <w:iCs/>
                <w:sz w:val="22"/>
                <w:szCs w:val="22"/>
              </w:rPr>
              <w:t xml:space="preserve">  </w:t>
            </w:r>
            <w:r w:rsidRPr="000B24A1">
              <w:rPr>
                <w:rFonts w:asciiTheme="minorHAnsi" w:hAnsiTheme="minorHAnsi" w:cstheme="minorHAnsi"/>
                <w:iCs/>
                <w:sz w:val="22"/>
                <w:szCs w:val="22"/>
              </w:rPr>
              <w:t xml:space="preserve">What could/should we do to care for the </w:t>
            </w:r>
            <w:r w:rsidR="000B24A1" w:rsidRPr="000B24A1">
              <w:rPr>
                <w:rFonts w:asciiTheme="minorHAnsi" w:hAnsiTheme="minorHAnsi" w:cstheme="minorHAnsi"/>
                <w:iCs/>
                <w:sz w:val="22"/>
                <w:szCs w:val="22"/>
              </w:rPr>
              <w:t xml:space="preserve">world? </w:t>
            </w:r>
          </w:p>
        </w:tc>
        <w:tc>
          <w:tcPr>
            <w:tcW w:w="2551" w:type="dxa"/>
          </w:tcPr>
          <w:p w14:paraId="36F7E15A" w14:textId="77777777" w:rsidR="00A612E9" w:rsidRPr="000B24A1" w:rsidRDefault="00A612E9" w:rsidP="000B24A1">
            <w:pPr>
              <w:spacing w:line="276" w:lineRule="auto"/>
              <w:rPr>
                <w:rFonts w:asciiTheme="minorHAnsi" w:hAnsiTheme="minorHAnsi" w:cstheme="minorHAnsi"/>
                <w:b/>
                <w:sz w:val="22"/>
                <w:szCs w:val="22"/>
              </w:rPr>
            </w:pPr>
            <w:r w:rsidRPr="000B24A1">
              <w:rPr>
                <w:rFonts w:asciiTheme="minorHAnsi" w:hAnsiTheme="minorHAnsi" w:cstheme="minorHAnsi"/>
                <w:b/>
                <w:sz w:val="22"/>
                <w:szCs w:val="22"/>
              </w:rPr>
              <w:t xml:space="preserve">Outdoor learning: </w:t>
            </w:r>
          </w:p>
          <w:p w14:paraId="5E8D0EF6" w14:textId="77777777" w:rsidR="00A612E9" w:rsidRPr="000B24A1" w:rsidRDefault="00A612E9" w:rsidP="000B24A1">
            <w:pPr>
              <w:spacing w:line="276" w:lineRule="auto"/>
              <w:rPr>
                <w:rFonts w:asciiTheme="minorHAnsi" w:hAnsiTheme="minorHAnsi" w:cstheme="minorHAnsi"/>
                <w:sz w:val="22"/>
                <w:szCs w:val="22"/>
              </w:rPr>
            </w:pPr>
            <w:r w:rsidRPr="000B24A1">
              <w:rPr>
                <w:rFonts w:asciiTheme="minorHAnsi" w:hAnsiTheme="minorHAnsi" w:cstheme="minorHAnsi"/>
                <w:sz w:val="22"/>
                <w:szCs w:val="22"/>
              </w:rPr>
              <w:t>Discussions and stories leading to ‘big questions’ could take place in an outdoor story circle or around a campfire.</w:t>
            </w:r>
          </w:p>
          <w:p w14:paraId="6483E854" w14:textId="77777777" w:rsidR="00A612E9" w:rsidRPr="000B24A1" w:rsidRDefault="00A612E9" w:rsidP="000B24A1">
            <w:pPr>
              <w:spacing w:line="276" w:lineRule="auto"/>
              <w:rPr>
                <w:rFonts w:asciiTheme="minorHAnsi" w:hAnsiTheme="minorHAnsi" w:cstheme="minorHAnsi"/>
                <w:sz w:val="22"/>
                <w:szCs w:val="22"/>
              </w:rPr>
            </w:pPr>
          </w:p>
          <w:p w14:paraId="3374CD1C" w14:textId="77777777" w:rsidR="00A612E9" w:rsidRPr="000B24A1" w:rsidRDefault="00A612E9" w:rsidP="000B24A1">
            <w:pPr>
              <w:spacing w:line="276" w:lineRule="auto"/>
              <w:rPr>
                <w:rFonts w:asciiTheme="minorHAnsi" w:hAnsiTheme="minorHAnsi" w:cstheme="minorHAnsi"/>
                <w:sz w:val="22"/>
                <w:szCs w:val="22"/>
              </w:rPr>
            </w:pPr>
            <w:r w:rsidRPr="000B24A1">
              <w:rPr>
                <w:rFonts w:asciiTheme="minorHAnsi" w:hAnsiTheme="minorHAnsi" w:cstheme="minorHAnsi"/>
                <w:sz w:val="22"/>
                <w:szCs w:val="22"/>
              </w:rPr>
              <w:t>Make an orienteering trail to follow the 7 days of creation.</w:t>
            </w:r>
          </w:p>
          <w:p w14:paraId="22ED88E9" w14:textId="77777777" w:rsidR="00A612E9" w:rsidRPr="000B24A1" w:rsidRDefault="00A612E9" w:rsidP="000B24A1">
            <w:pPr>
              <w:spacing w:line="276" w:lineRule="auto"/>
              <w:rPr>
                <w:rFonts w:asciiTheme="minorHAnsi" w:hAnsiTheme="minorHAnsi" w:cstheme="minorHAnsi"/>
                <w:sz w:val="22"/>
                <w:szCs w:val="22"/>
              </w:rPr>
            </w:pPr>
          </w:p>
          <w:p w14:paraId="05B47735" w14:textId="77777777" w:rsidR="00A612E9" w:rsidRPr="000B24A1" w:rsidRDefault="00A612E9" w:rsidP="000B24A1">
            <w:pPr>
              <w:spacing w:line="276" w:lineRule="auto"/>
              <w:rPr>
                <w:rFonts w:asciiTheme="minorHAnsi" w:hAnsiTheme="minorHAnsi" w:cstheme="minorHAnsi"/>
                <w:sz w:val="22"/>
                <w:szCs w:val="22"/>
              </w:rPr>
            </w:pPr>
            <w:r w:rsidRPr="000B24A1">
              <w:rPr>
                <w:rFonts w:asciiTheme="minorHAnsi" w:hAnsiTheme="minorHAnsi" w:cstheme="minorHAnsi"/>
                <w:sz w:val="22"/>
                <w:szCs w:val="22"/>
              </w:rPr>
              <w:t xml:space="preserve">Make animals/birds from natural materials.  Hang them from trees/display them in the school grounds.  </w:t>
            </w:r>
          </w:p>
          <w:p w14:paraId="774DDA55" w14:textId="3E476977" w:rsidR="00A612E9" w:rsidRPr="000B24A1" w:rsidRDefault="00A612E9" w:rsidP="000B24A1">
            <w:pPr>
              <w:spacing w:line="276" w:lineRule="auto"/>
              <w:rPr>
                <w:rFonts w:asciiTheme="minorHAnsi" w:hAnsiTheme="minorHAnsi" w:cstheme="minorHAnsi"/>
                <w:sz w:val="22"/>
                <w:szCs w:val="22"/>
              </w:rPr>
            </w:pPr>
          </w:p>
          <w:p w14:paraId="5A60AEED" w14:textId="00BDE3EC" w:rsidR="00791AAE" w:rsidRPr="000B24A1" w:rsidRDefault="00A612E9" w:rsidP="000B24A1">
            <w:pPr>
              <w:spacing w:line="276" w:lineRule="auto"/>
              <w:rPr>
                <w:rFonts w:asciiTheme="minorHAnsi" w:hAnsiTheme="minorHAnsi" w:cstheme="minorHAnsi"/>
                <w:sz w:val="22"/>
                <w:szCs w:val="22"/>
              </w:rPr>
            </w:pPr>
            <w:r w:rsidRPr="000B24A1">
              <w:rPr>
                <w:rFonts w:asciiTheme="minorHAnsi" w:hAnsiTheme="minorHAnsi" w:cstheme="minorHAnsi"/>
                <w:sz w:val="22"/>
                <w:szCs w:val="22"/>
              </w:rPr>
              <w:t>In response to the Islamic creation story, it is appropriate to draw abstract or natural images rather than to draw human beings.</w:t>
            </w:r>
          </w:p>
          <w:p w14:paraId="058511B4" w14:textId="77777777" w:rsidR="00791AAE" w:rsidRPr="000B24A1" w:rsidRDefault="00791AAE" w:rsidP="000B24A1">
            <w:pPr>
              <w:spacing w:line="276" w:lineRule="auto"/>
              <w:rPr>
                <w:rFonts w:asciiTheme="minorHAnsi" w:hAnsiTheme="minorHAnsi" w:cstheme="minorHAnsi"/>
                <w:sz w:val="22"/>
                <w:szCs w:val="22"/>
              </w:rPr>
            </w:pPr>
          </w:p>
          <w:p w14:paraId="206B9133" w14:textId="77777777" w:rsidR="00791AAE" w:rsidRPr="000B24A1" w:rsidRDefault="00791AAE" w:rsidP="000B24A1">
            <w:pPr>
              <w:spacing w:line="276" w:lineRule="auto"/>
              <w:rPr>
                <w:rFonts w:asciiTheme="minorHAnsi" w:hAnsiTheme="minorHAnsi" w:cstheme="minorHAnsi"/>
                <w:sz w:val="22"/>
                <w:szCs w:val="22"/>
              </w:rPr>
            </w:pPr>
          </w:p>
        </w:tc>
      </w:tr>
    </w:tbl>
    <w:p w14:paraId="7751DE1B" w14:textId="77777777" w:rsidR="00791AAE" w:rsidRDefault="00791AAE">
      <w:pPr>
        <w:rPr>
          <w:rFonts w:ascii="Calibri" w:hAnsi="Calibri" w:cs="Arial"/>
        </w:rPr>
      </w:pP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998"/>
        <w:gridCol w:w="1791"/>
        <w:gridCol w:w="8681"/>
        <w:gridCol w:w="2551"/>
      </w:tblGrid>
      <w:tr w:rsidR="00791AAE" w14:paraId="34381EE8" w14:textId="77777777" w:rsidTr="000D3EE6">
        <w:trPr>
          <w:trHeight w:val="975"/>
        </w:trPr>
        <w:tc>
          <w:tcPr>
            <w:tcW w:w="1998" w:type="dxa"/>
            <w:shd w:val="clear" w:color="auto" w:fill="92D050"/>
            <w:vAlign w:val="center"/>
          </w:tcPr>
          <w:p w14:paraId="5964BAF7" w14:textId="18CE042E" w:rsidR="00791AAE" w:rsidRPr="000D3EE6" w:rsidRDefault="00791AAE" w:rsidP="00380BF2">
            <w:pPr>
              <w:pStyle w:val="Heading1"/>
              <w:tabs>
                <w:tab w:val="clear" w:pos="1260"/>
              </w:tabs>
              <w:jc w:val="center"/>
              <w:rPr>
                <w:rFonts w:ascii="Calibri" w:hAnsi="Calibri" w:cs="Arial"/>
                <w:szCs w:val="24"/>
              </w:rPr>
            </w:pPr>
            <w:r w:rsidRPr="000D3EE6">
              <w:rPr>
                <w:rFonts w:ascii="Calibri" w:hAnsi="Calibri" w:cs="Arial"/>
                <w:szCs w:val="24"/>
              </w:rPr>
              <w:lastRenderedPageBreak/>
              <w:t xml:space="preserve">Key </w:t>
            </w:r>
            <w:r w:rsidR="00991E6F">
              <w:rPr>
                <w:rFonts w:ascii="Calibri" w:hAnsi="Calibri" w:cs="Arial"/>
                <w:szCs w:val="24"/>
              </w:rPr>
              <w:t>q</w:t>
            </w:r>
            <w:r w:rsidRPr="000D3EE6">
              <w:rPr>
                <w:rFonts w:ascii="Calibri" w:hAnsi="Calibri" w:cs="Arial"/>
                <w:szCs w:val="24"/>
              </w:rPr>
              <w:t>uestions</w:t>
            </w:r>
          </w:p>
        </w:tc>
        <w:tc>
          <w:tcPr>
            <w:tcW w:w="1791" w:type="dxa"/>
            <w:shd w:val="clear" w:color="auto" w:fill="92D050"/>
            <w:vAlign w:val="center"/>
          </w:tcPr>
          <w:p w14:paraId="776C3FB0" w14:textId="6CC16DB4" w:rsidR="00791AAE" w:rsidRDefault="00791AAE" w:rsidP="00F923F3">
            <w:pPr>
              <w:jc w:val="center"/>
              <w:rPr>
                <w:rFonts w:ascii="Calibri" w:hAnsi="Calibri" w:cs="Arial"/>
                <w:b/>
              </w:rPr>
            </w:pPr>
            <w:r w:rsidRPr="000D3EE6">
              <w:rPr>
                <w:rFonts w:ascii="Calibri" w:hAnsi="Calibri" w:cs="Arial"/>
                <w:b/>
              </w:rPr>
              <w:t xml:space="preserve">Learning </w:t>
            </w:r>
            <w:r w:rsidR="00991E6F">
              <w:rPr>
                <w:rFonts w:ascii="Calibri" w:hAnsi="Calibri" w:cs="Arial"/>
                <w:b/>
              </w:rPr>
              <w:t>o</w:t>
            </w:r>
            <w:r w:rsidRPr="000D3EE6">
              <w:rPr>
                <w:rFonts w:ascii="Calibri" w:hAnsi="Calibri" w:cs="Arial"/>
                <w:b/>
              </w:rPr>
              <w:t>bjectives</w:t>
            </w:r>
          </w:p>
          <w:p w14:paraId="36ACA341" w14:textId="2A8B679F" w:rsidR="003275D8" w:rsidRPr="000D3EE6" w:rsidRDefault="003275D8" w:rsidP="00F923F3">
            <w:pPr>
              <w:jc w:val="center"/>
              <w:rPr>
                <w:rFonts w:ascii="Calibri" w:hAnsi="Calibri" w:cs="Arial"/>
                <w:b/>
              </w:rPr>
            </w:pPr>
            <w:r w:rsidRPr="00872B0F">
              <w:rPr>
                <w:rFonts w:ascii="Calibri" w:hAnsi="Calibri" w:cs="Arial"/>
                <w:sz w:val="20"/>
                <w:szCs w:val="20"/>
              </w:rPr>
              <w:t>Pupils should:</w:t>
            </w:r>
          </w:p>
        </w:tc>
        <w:tc>
          <w:tcPr>
            <w:tcW w:w="8681" w:type="dxa"/>
            <w:shd w:val="clear" w:color="auto" w:fill="92D050"/>
            <w:vAlign w:val="center"/>
          </w:tcPr>
          <w:p w14:paraId="17FFCC6F" w14:textId="4D1FBDBE" w:rsidR="00791AAE" w:rsidRPr="000D3EE6" w:rsidRDefault="00791AAE" w:rsidP="00380BF2">
            <w:pPr>
              <w:pStyle w:val="Heading1"/>
              <w:tabs>
                <w:tab w:val="clear" w:pos="1260"/>
              </w:tabs>
              <w:jc w:val="center"/>
              <w:rPr>
                <w:rFonts w:ascii="Calibri" w:hAnsi="Calibri" w:cs="Arial"/>
              </w:rPr>
            </w:pPr>
            <w:r w:rsidRPr="000D3EE6">
              <w:rPr>
                <w:rFonts w:ascii="Calibri" w:hAnsi="Calibri" w:cs="Arial"/>
                <w:szCs w:val="24"/>
              </w:rPr>
              <w:t xml:space="preserve">Teaching and </w:t>
            </w:r>
            <w:r w:rsidR="00991E6F">
              <w:rPr>
                <w:rFonts w:ascii="Calibri" w:hAnsi="Calibri" w:cs="Arial"/>
                <w:szCs w:val="24"/>
              </w:rPr>
              <w:t>l</w:t>
            </w:r>
            <w:r w:rsidRPr="000D3EE6">
              <w:rPr>
                <w:rFonts w:ascii="Calibri" w:hAnsi="Calibri" w:cs="Arial"/>
                <w:szCs w:val="24"/>
              </w:rPr>
              <w:t xml:space="preserve">earning </w:t>
            </w:r>
            <w:r w:rsidR="00991E6F">
              <w:rPr>
                <w:rFonts w:ascii="Calibri" w:hAnsi="Calibri" w:cs="Arial"/>
                <w:szCs w:val="24"/>
              </w:rPr>
              <w:t>o</w:t>
            </w:r>
            <w:r w:rsidRPr="000D3EE6">
              <w:rPr>
                <w:rFonts w:ascii="Calibri" w:hAnsi="Calibri" w:cs="Arial"/>
                <w:szCs w:val="24"/>
              </w:rPr>
              <w:t>pportunities</w:t>
            </w:r>
          </w:p>
        </w:tc>
        <w:tc>
          <w:tcPr>
            <w:tcW w:w="2551" w:type="dxa"/>
            <w:shd w:val="clear" w:color="auto" w:fill="92D050"/>
            <w:vAlign w:val="center"/>
          </w:tcPr>
          <w:p w14:paraId="4B526D4E" w14:textId="7BCCEA40" w:rsidR="00791AAE" w:rsidRPr="000D3EE6" w:rsidRDefault="00F923F3" w:rsidP="00380BF2">
            <w:pPr>
              <w:jc w:val="center"/>
              <w:rPr>
                <w:rFonts w:ascii="Calibri" w:hAnsi="Calibri" w:cs="Arial"/>
                <w:b/>
                <w:iCs/>
              </w:rPr>
            </w:pPr>
            <w:r w:rsidRPr="000D3EE6">
              <w:rPr>
                <w:rFonts w:ascii="Calibri" w:hAnsi="Calibri" w:cs="Arial"/>
                <w:b/>
                <w:iCs/>
              </w:rPr>
              <w:t>Wider learning opportunities / Points to note</w:t>
            </w:r>
          </w:p>
        </w:tc>
      </w:tr>
      <w:tr w:rsidR="00791AAE" w:rsidRPr="00F11E0E" w14:paraId="64569DF1" w14:textId="77777777" w:rsidTr="00380BF2">
        <w:trPr>
          <w:trHeight w:val="3754"/>
        </w:trPr>
        <w:tc>
          <w:tcPr>
            <w:tcW w:w="1998" w:type="dxa"/>
          </w:tcPr>
          <w:p w14:paraId="32C1135D" w14:textId="646637FD" w:rsidR="00A612E9" w:rsidRPr="000B24A1" w:rsidRDefault="00A612E9" w:rsidP="000B24A1">
            <w:pPr>
              <w:spacing w:line="276" w:lineRule="auto"/>
              <w:rPr>
                <w:rFonts w:ascii="Calibri" w:eastAsia="Calibri" w:hAnsi="Calibri"/>
                <w:b/>
                <w:bCs/>
                <w:kern w:val="2"/>
                <w:sz w:val="22"/>
                <w:szCs w:val="22"/>
                <w14:ligatures w14:val="standardContextual"/>
              </w:rPr>
            </w:pPr>
            <w:r w:rsidRPr="000B24A1">
              <w:rPr>
                <w:rFonts w:ascii="Calibri" w:eastAsia="Calibri" w:hAnsi="Calibri"/>
                <w:b/>
                <w:bCs/>
                <w:kern w:val="2"/>
                <w:sz w:val="22"/>
                <w:szCs w:val="22"/>
                <w14:ligatures w14:val="standardContextual"/>
              </w:rPr>
              <w:t xml:space="preserve">What does Sikh teaching about creation </w:t>
            </w:r>
            <w:r w:rsidR="003275D8">
              <w:rPr>
                <w:rFonts w:ascii="Calibri" w:eastAsia="Calibri" w:hAnsi="Calibri"/>
                <w:b/>
                <w:bCs/>
                <w:kern w:val="2"/>
                <w:sz w:val="22"/>
                <w:szCs w:val="22"/>
                <w14:ligatures w14:val="standardContextual"/>
              </w:rPr>
              <w:t xml:space="preserve">help me ask big questions? </w:t>
            </w:r>
          </w:p>
          <w:p w14:paraId="0E5A55E7" w14:textId="3A9E285B" w:rsidR="00A612E9" w:rsidRPr="000B24A1" w:rsidRDefault="00A612E9" w:rsidP="000B24A1">
            <w:pPr>
              <w:spacing w:line="276" w:lineRule="auto"/>
              <w:rPr>
                <w:rFonts w:ascii="Calibri" w:eastAsia="Calibri" w:hAnsi="Calibri"/>
                <w:b/>
                <w:bCs/>
                <w:kern w:val="2"/>
                <w:sz w:val="22"/>
                <w:szCs w:val="22"/>
                <w14:ligatures w14:val="standardContextual"/>
              </w:rPr>
            </w:pPr>
          </w:p>
          <w:p w14:paraId="607EEFB1" w14:textId="2EFB7540" w:rsidR="00A612E9" w:rsidRPr="000B24A1" w:rsidRDefault="00A612E9" w:rsidP="000B24A1">
            <w:pPr>
              <w:spacing w:line="276" w:lineRule="auto"/>
              <w:rPr>
                <w:rFonts w:ascii="Calibri" w:eastAsia="Calibri" w:hAnsi="Calibri"/>
                <w:b/>
                <w:bCs/>
                <w:kern w:val="2"/>
                <w:sz w:val="22"/>
                <w:szCs w:val="22"/>
                <w14:ligatures w14:val="standardContextual"/>
              </w:rPr>
            </w:pPr>
          </w:p>
          <w:p w14:paraId="7FCDEC17" w14:textId="77777777" w:rsidR="00A612E9" w:rsidRPr="000B24A1" w:rsidRDefault="00A612E9" w:rsidP="000B24A1">
            <w:pPr>
              <w:spacing w:line="276" w:lineRule="auto"/>
              <w:rPr>
                <w:rFonts w:ascii="Calibri" w:eastAsia="Calibri" w:hAnsi="Calibri"/>
                <w:b/>
                <w:bCs/>
                <w:kern w:val="2"/>
                <w:sz w:val="22"/>
                <w:szCs w:val="22"/>
                <w14:ligatures w14:val="standardContextual"/>
              </w:rPr>
            </w:pPr>
          </w:p>
          <w:p w14:paraId="4EF1CE8C" w14:textId="77777777" w:rsidR="00A612E9" w:rsidRPr="000B24A1" w:rsidRDefault="00A612E9" w:rsidP="000B24A1">
            <w:pPr>
              <w:spacing w:line="276" w:lineRule="auto"/>
              <w:rPr>
                <w:rFonts w:ascii="Calibri" w:eastAsia="Calibri" w:hAnsi="Calibri"/>
                <w:b/>
                <w:bCs/>
                <w:kern w:val="2"/>
                <w:sz w:val="22"/>
                <w:szCs w:val="22"/>
                <w14:ligatures w14:val="standardContextual"/>
              </w:rPr>
            </w:pPr>
          </w:p>
          <w:p w14:paraId="68066E64" w14:textId="77777777" w:rsidR="00791AAE" w:rsidRPr="008B6170" w:rsidRDefault="00791AAE" w:rsidP="000B24A1">
            <w:pPr>
              <w:spacing w:line="276" w:lineRule="auto"/>
              <w:rPr>
                <w:rFonts w:asciiTheme="minorHAnsi" w:hAnsiTheme="minorHAnsi" w:cstheme="minorHAnsi"/>
                <w:iCs/>
                <w:sz w:val="22"/>
                <w:szCs w:val="22"/>
              </w:rPr>
            </w:pPr>
          </w:p>
        </w:tc>
        <w:tc>
          <w:tcPr>
            <w:tcW w:w="1791" w:type="dxa"/>
          </w:tcPr>
          <w:p w14:paraId="36B58261" w14:textId="760977F8" w:rsidR="00A612E9" w:rsidRPr="003275D8" w:rsidRDefault="00FE6455" w:rsidP="000B24A1">
            <w:pPr>
              <w:spacing w:line="276" w:lineRule="auto"/>
              <w:rPr>
                <w:rFonts w:ascii="Calibri" w:hAnsi="Calibri" w:cs="Arial"/>
                <w:b/>
                <w:bCs/>
                <w:sz w:val="22"/>
                <w:szCs w:val="22"/>
              </w:rPr>
            </w:pPr>
            <w:r w:rsidRPr="003275D8">
              <w:rPr>
                <w:rFonts w:ascii="Calibri" w:hAnsi="Calibri" w:cs="Arial"/>
                <w:b/>
                <w:bCs/>
                <w:sz w:val="22"/>
                <w:szCs w:val="22"/>
              </w:rPr>
              <w:t>Respond thoughtfully to</w:t>
            </w:r>
            <w:r w:rsidR="00A612E9" w:rsidRPr="003275D8">
              <w:rPr>
                <w:rFonts w:ascii="Calibri" w:hAnsi="Calibri" w:cs="Arial"/>
                <w:b/>
                <w:bCs/>
                <w:sz w:val="22"/>
                <w:szCs w:val="22"/>
              </w:rPr>
              <w:t xml:space="preserve"> what the different </w:t>
            </w:r>
            <w:r w:rsidR="000B24A1" w:rsidRPr="003275D8">
              <w:rPr>
                <w:rFonts w:ascii="Calibri" w:hAnsi="Calibri" w:cs="Arial"/>
                <w:b/>
                <w:bCs/>
                <w:sz w:val="22"/>
                <w:szCs w:val="22"/>
              </w:rPr>
              <w:t>texts</w:t>
            </w:r>
            <w:r w:rsidR="00A612E9" w:rsidRPr="003275D8">
              <w:rPr>
                <w:rFonts w:ascii="Calibri" w:hAnsi="Calibri" w:cs="Arial"/>
                <w:b/>
                <w:bCs/>
                <w:sz w:val="22"/>
                <w:szCs w:val="22"/>
              </w:rPr>
              <w:t xml:space="preserve"> mean.</w:t>
            </w:r>
          </w:p>
          <w:p w14:paraId="6C578B04" w14:textId="77777777" w:rsidR="00A612E9" w:rsidRPr="003275D8" w:rsidRDefault="00A612E9" w:rsidP="000B24A1">
            <w:pPr>
              <w:spacing w:line="276" w:lineRule="auto"/>
              <w:rPr>
                <w:rFonts w:ascii="Calibri" w:hAnsi="Calibri" w:cs="Arial"/>
                <w:b/>
                <w:bCs/>
                <w:sz w:val="22"/>
                <w:szCs w:val="22"/>
              </w:rPr>
            </w:pPr>
          </w:p>
          <w:p w14:paraId="757D191A" w14:textId="44CF1158" w:rsidR="00A612E9" w:rsidRPr="003275D8" w:rsidRDefault="000B24A1" w:rsidP="000B24A1">
            <w:pPr>
              <w:spacing w:line="276" w:lineRule="auto"/>
              <w:rPr>
                <w:rFonts w:ascii="Calibri" w:hAnsi="Calibri" w:cs="Arial"/>
                <w:b/>
                <w:bCs/>
                <w:sz w:val="22"/>
                <w:szCs w:val="22"/>
              </w:rPr>
            </w:pPr>
            <w:r w:rsidRPr="003275D8">
              <w:rPr>
                <w:rFonts w:ascii="Calibri" w:hAnsi="Calibri" w:cs="Arial"/>
                <w:b/>
                <w:bCs/>
                <w:sz w:val="22"/>
                <w:szCs w:val="22"/>
              </w:rPr>
              <w:t>Give opinions about</w:t>
            </w:r>
            <w:r w:rsidR="00A612E9" w:rsidRPr="003275D8">
              <w:rPr>
                <w:rFonts w:ascii="Calibri" w:hAnsi="Calibri" w:cs="Arial"/>
                <w:b/>
                <w:bCs/>
                <w:sz w:val="22"/>
                <w:szCs w:val="22"/>
              </w:rPr>
              <w:t xml:space="preserve"> why there are similarities and differences in the </w:t>
            </w:r>
            <w:r w:rsidRPr="003275D8">
              <w:rPr>
                <w:rFonts w:ascii="Calibri" w:hAnsi="Calibri" w:cs="Arial"/>
                <w:b/>
                <w:bCs/>
                <w:sz w:val="22"/>
                <w:szCs w:val="22"/>
              </w:rPr>
              <w:t>texts</w:t>
            </w:r>
            <w:r w:rsidR="00A612E9" w:rsidRPr="003275D8">
              <w:rPr>
                <w:rFonts w:ascii="Calibri" w:hAnsi="Calibri" w:cs="Arial"/>
                <w:b/>
                <w:bCs/>
                <w:sz w:val="22"/>
                <w:szCs w:val="22"/>
              </w:rPr>
              <w:t>.</w:t>
            </w:r>
          </w:p>
          <w:p w14:paraId="5B38F600" w14:textId="77777777" w:rsidR="00A612E9" w:rsidRPr="003275D8" w:rsidRDefault="00A612E9" w:rsidP="000B24A1">
            <w:pPr>
              <w:spacing w:line="276" w:lineRule="auto"/>
              <w:rPr>
                <w:rFonts w:ascii="Calibri" w:hAnsi="Calibri" w:cs="Arial"/>
                <w:b/>
                <w:bCs/>
                <w:sz w:val="22"/>
                <w:szCs w:val="22"/>
              </w:rPr>
            </w:pPr>
          </w:p>
          <w:p w14:paraId="33424C12" w14:textId="38E8FBCA" w:rsidR="00A612E9" w:rsidRPr="003275D8" w:rsidRDefault="00FE6455" w:rsidP="000B24A1">
            <w:pPr>
              <w:spacing w:line="276" w:lineRule="auto"/>
              <w:rPr>
                <w:rFonts w:ascii="Calibri" w:hAnsi="Calibri" w:cs="Arial"/>
                <w:b/>
                <w:bCs/>
                <w:sz w:val="22"/>
                <w:szCs w:val="22"/>
              </w:rPr>
            </w:pPr>
            <w:r w:rsidRPr="003275D8">
              <w:rPr>
                <w:rFonts w:ascii="Calibri" w:hAnsi="Calibri" w:cs="Arial"/>
                <w:b/>
                <w:bCs/>
                <w:sz w:val="22"/>
                <w:szCs w:val="22"/>
              </w:rPr>
              <w:t>Express</w:t>
            </w:r>
            <w:r w:rsidR="00A612E9" w:rsidRPr="003275D8">
              <w:rPr>
                <w:rFonts w:ascii="Calibri" w:hAnsi="Calibri" w:cs="Arial"/>
                <w:b/>
                <w:bCs/>
                <w:sz w:val="22"/>
                <w:szCs w:val="22"/>
              </w:rPr>
              <w:t xml:space="preserve"> ideas for looking after the world.</w:t>
            </w:r>
          </w:p>
          <w:p w14:paraId="59C5D070" w14:textId="77777777" w:rsidR="00791AAE" w:rsidRPr="008B6170" w:rsidRDefault="00791AAE" w:rsidP="000B24A1">
            <w:pPr>
              <w:spacing w:line="276" w:lineRule="auto"/>
              <w:rPr>
                <w:rFonts w:asciiTheme="minorHAnsi" w:hAnsiTheme="minorHAnsi" w:cstheme="minorHAnsi"/>
                <w:iCs/>
                <w:sz w:val="22"/>
                <w:szCs w:val="22"/>
              </w:rPr>
            </w:pPr>
          </w:p>
        </w:tc>
        <w:tc>
          <w:tcPr>
            <w:tcW w:w="8681" w:type="dxa"/>
          </w:tcPr>
          <w:p w14:paraId="49118FC0" w14:textId="77777777" w:rsidR="00A612E9" w:rsidRPr="00A612E9" w:rsidRDefault="00A612E9" w:rsidP="000B24A1">
            <w:pPr>
              <w:spacing w:line="276" w:lineRule="auto"/>
              <w:rPr>
                <w:rFonts w:asciiTheme="minorHAnsi" w:hAnsiTheme="minorHAnsi" w:cstheme="minorHAnsi"/>
                <w:iCs/>
                <w:sz w:val="22"/>
                <w:szCs w:val="22"/>
              </w:rPr>
            </w:pPr>
            <w:r w:rsidRPr="00A612E9">
              <w:rPr>
                <w:rFonts w:asciiTheme="minorHAnsi" w:hAnsiTheme="minorHAnsi" w:cstheme="minorHAnsi"/>
                <w:iCs/>
                <w:sz w:val="22"/>
                <w:szCs w:val="22"/>
              </w:rPr>
              <w:t xml:space="preserve">Introduce Sikh ideas about God (Waheguru) and creation.  Sikhs believe that Waheguru has no beginning and no end that he has always been in existence.  The </w:t>
            </w:r>
            <w:proofErr w:type="spellStart"/>
            <w:r w:rsidRPr="00A612E9">
              <w:rPr>
                <w:rFonts w:asciiTheme="minorHAnsi" w:hAnsiTheme="minorHAnsi" w:cstheme="minorHAnsi"/>
                <w:iCs/>
                <w:sz w:val="22"/>
                <w:szCs w:val="22"/>
              </w:rPr>
              <w:t>Mool</w:t>
            </w:r>
            <w:proofErr w:type="spellEnd"/>
            <w:r w:rsidRPr="00A612E9">
              <w:rPr>
                <w:rFonts w:asciiTheme="minorHAnsi" w:hAnsiTheme="minorHAnsi" w:cstheme="minorHAnsi"/>
                <w:iCs/>
                <w:sz w:val="22"/>
                <w:szCs w:val="22"/>
              </w:rPr>
              <w:t xml:space="preserve"> Mantar (resource pack) states he is the creator.  There is no single story of creation in the Guru Granth Sahib, but there are many texts indicating Sikh belief that God (Waheguru) in one word created many galaxies and everything in them. </w:t>
            </w:r>
          </w:p>
          <w:p w14:paraId="41C494D6" w14:textId="38046D92" w:rsidR="00A612E9" w:rsidRDefault="00A612E9" w:rsidP="000B24A1">
            <w:pPr>
              <w:spacing w:line="276" w:lineRule="auto"/>
              <w:rPr>
                <w:rFonts w:asciiTheme="minorHAnsi" w:hAnsiTheme="minorHAnsi" w:cstheme="minorHAnsi"/>
                <w:iCs/>
                <w:sz w:val="22"/>
                <w:szCs w:val="22"/>
              </w:rPr>
            </w:pPr>
          </w:p>
          <w:p w14:paraId="1CEC5A40" w14:textId="0CCF6B08" w:rsidR="00A612E9" w:rsidRPr="00A612E9" w:rsidRDefault="00A612E9" w:rsidP="000B24A1">
            <w:pPr>
              <w:spacing w:line="276" w:lineRule="auto"/>
              <w:rPr>
                <w:rFonts w:asciiTheme="minorHAnsi" w:hAnsiTheme="minorHAnsi" w:cstheme="minorHAnsi"/>
                <w:b/>
                <w:iCs/>
                <w:sz w:val="22"/>
                <w:szCs w:val="22"/>
              </w:rPr>
            </w:pPr>
            <w:r w:rsidRPr="00A612E9">
              <w:rPr>
                <w:rFonts w:asciiTheme="minorHAnsi" w:hAnsiTheme="minorHAnsi" w:cstheme="minorHAnsi"/>
                <w:b/>
                <w:iCs/>
                <w:sz w:val="22"/>
                <w:szCs w:val="22"/>
              </w:rPr>
              <w:t xml:space="preserve">Suggested </w:t>
            </w:r>
            <w:r w:rsidR="00991E6F">
              <w:rPr>
                <w:rFonts w:asciiTheme="minorHAnsi" w:hAnsiTheme="minorHAnsi" w:cstheme="minorHAnsi"/>
                <w:b/>
                <w:iCs/>
                <w:sz w:val="22"/>
                <w:szCs w:val="22"/>
              </w:rPr>
              <w:t>tasks</w:t>
            </w:r>
            <w:r w:rsidRPr="00A612E9">
              <w:rPr>
                <w:rFonts w:asciiTheme="minorHAnsi" w:hAnsiTheme="minorHAnsi" w:cstheme="minorHAnsi"/>
                <w:b/>
                <w:iCs/>
                <w:sz w:val="22"/>
                <w:szCs w:val="22"/>
              </w:rPr>
              <w:t>:</w:t>
            </w:r>
          </w:p>
          <w:p w14:paraId="158616E7" w14:textId="77777777" w:rsidR="00A612E9" w:rsidRPr="00A612E9" w:rsidRDefault="00A612E9" w:rsidP="000B24A1">
            <w:pPr>
              <w:spacing w:line="276" w:lineRule="auto"/>
              <w:rPr>
                <w:rFonts w:asciiTheme="minorHAnsi" w:hAnsiTheme="minorHAnsi" w:cstheme="minorHAnsi"/>
                <w:iCs/>
                <w:sz w:val="22"/>
                <w:szCs w:val="22"/>
              </w:rPr>
            </w:pPr>
          </w:p>
          <w:p w14:paraId="2D8EB8A6" w14:textId="77777777" w:rsidR="00A612E9" w:rsidRPr="00A612E9" w:rsidRDefault="00A612E9" w:rsidP="000B24A1">
            <w:pPr>
              <w:spacing w:line="276" w:lineRule="auto"/>
              <w:rPr>
                <w:rFonts w:asciiTheme="minorHAnsi" w:hAnsiTheme="minorHAnsi" w:cstheme="minorHAnsi"/>
                <w:iCs/>
                <w:sz w:val="22"/>
                <w:szCs w:val="22"/>
              </w:rPr>
            </w:pPr>
            <w:r w:rsidRPr="00A612E9">
              <w:rPr>
                <w:rFonts w:asciiTheme="minorHAnsi" w:hAnsiTheme="minorHAnsi" w:cstheme="minorHAnsi"/>
                <w:iCs/>
                <w:sz w:val="22"/>
                <w:szCs w:val="22"/>
              </w:rPr>
              <w:t xml:space="preserve">Prepare a selection of texts about creation (see resource pack). The texts vary in depth and complexity and will provoke different questions and ideas.  Ask pupils to work individually or in groups to produce a visual/creative response to one of the texts using a selection of art materials.  </w:t>
            </w:r>
          </w:p>
          <w:p w14:paraId="574E8927" w14:textId="77777777" w:rsidR="00A612E9" w:rsidRPr="00A612E9" w:rsidRDefault="00A612E9" w:rsidP="000B24A1">
            <w:pPr>
              <w:spacing w:line="276" w:lineRule="auto"/>
              <w:rPr>
                <w:rFonts w:asciiTheme="minorHAnsi" w:hAnsiTheme="minorHAnsi" w:cstheme="minorHAnsi"/>
                <w:iCs/>
                <w:sz w:val="22"/>
                <w:szCs w:val="22"/>
              </w:rPr>
            </w:pPr>
          </w:p>
          <w:p w14:paraId="7AF076A1" w14:textId="77777777" w:rsidR="00A612E9" w:rsidRPr="00A612E9" w:rsidRDefault="00A612E9" w:rsidP="000B24A1">
            <w:pPr>
              <w:spacing w:line="276" w:lineRule="auto"/>
              <w:rPr>
                <w:rFonts w:asciiTheme="minorHAnsi" w:hAnsiTheme="minorHAnsi" w:cstheme="minorHAnsi"/>
                <w:iCs/>
                <w:sz w:val="22"/>
                <w:szCs w:val="22"/>
              </w:rPr>
            </w:pPr>
            <w:r w:rsidRPr="00A612E9">
              <w:rPr>
                <w:rFonts w:asciiTheme="minorHAnsi" w:hAnsiTheme="minorHAnsi" w:cstheme="minorHAnsi"/>
                <w:iCs/>
                <w:sz w:val="22"/>
                <w:szCs w:val="22"/>
              </w:rPr>
              <w:t xml:space="preserve">Pupils could read one of the texts aloud as a </w:t>
            </w:r>
            <w:proofErr w:type="gramStart"/>
            <w:r w:rsidRPr="00A612E9">
              <w:rPr>
                <w:rFonts w:asciiTheme="minorHAnsi" w:hAnsiTheme="minorHAnsi" w:cstheme="minorHAnsi"/>
                <w:iCs/>
                <w:sz w:val="22"/>
                <w:szCs w:val="22"/>
              </w:rPr>
              <w:t>poem, or</w:t>
            </w:r>
            <w:proofErr w:type="gramEnd"/>
            <w:r w:rsidRPr="00A612E9">
              <w:rPr>
                <w:rFonts w:asciiTheme="minorHAnsi" w:hAnsiTheme="minorHAnsi" w:cstheme="minorHAnsi"/>
                <w:iCs/>
                <w:sz w:val="22"/>
                <w:szCs w:val="22"/>
              </w:rPr>
              <w:t xml:space="preserve"> set it to music and sing it.  Reciting/singing brings out different emphases, leading to new interpretations and ideas. Look closely at the texts and ask the pupils to underline key words and ideas. Make links with the other creation stories.  Which statements are important to all stories?  Which ones do pupils like best? Which ones say something unusual or different? </w:t>
            </w:r>
          </w:p>
          <w:p w14:paraId="7603FA0B" w14:textId="77777777" w:rsidR="00A612E9" w:rsidRPr="00A612E9" w:rsidRDefault="00A612E9" w:rsidP="000B24A1">
            <w:pPr>
              <w:spacing w:line="276" w:lineRule="auto"/>
              <w:rPr>
                <w:rFonts w:asciiTheme="minorHAnsi" w:hAnsiTheme="minorHAnsi" w:cstheme="minorHAnsi"/>
                <w:iCs/>
                <w:sz w:val="22"/>
                <w:szCs w:val="22"/>
              </w:rPr>
            </w:pPr>
          </w:p>
          <w:p w14:paraId="14DA37ED" w14:textId="119C6612" w:rsidR="00791AAE" w:rsidRPr="008B6170" w:rsidRDefault="00A612E9" w:rsidP="000B24A1">
            <w:pPr>
              <w:spacing w:line="276" w:lineRule="auto"/>
              <w:rPr>
                <w:rFonts w:asciiTheme="minorHAnsi" w:hAnsiTheme="minorHAnsi" w:cstheme="minorHAnsi"/>
                <w:iCs/>
                <w:sz w:val="22"/>
                <w:szCs w:val="22"/>
              </w:rPr>
            </w:pPr>
            <w:r w:rsidRPr="00A612E9">
              <w:rPr>
                <w:rFonts w:asciiTheme="minorHAnsi" w:hAnsiTheme="minorHAnsi" w:cstheme="minorHAnsi"/>
                <w:iCs/>
                <w:sz w:val="22"/>
                <w:szCs w:val="22"/>
              </w:rPr>
              <w:t>What do Sikh teachings about creation teach us about looking after the world? Make a poster for the Gurdwara, encouraging the care of the created world.</w:t>
            </w:r>
          </w:p>
        </w:tc>
        <w:tc>
          <w:tcPr>
            <w:tcW w:w="2551" w:type="dxa"/>
          </w:tcPr>
          <w:p w14:paraId="0C536F8D" w14:textId="77777777" w:rsidR="00A612E9" w:rsidRPr="00A612E9" w:rsidRDefault="00A612E9" w:rsidP="000B24A1">
            <w:pPr>
              <w:spacing w:line="276" w:lineRule="auto"/>
              <w:rPr>
                <w:rFonts w:asciiTheme="minorHAnsi" w:hAnsiTheme="minorHAnsi" w:cstheme="minorHAnsi"/>
                <w:sz w:val="22"/>
                <w:szCs w:val="22"/>
              </w:rPr>
            </w:pPr>
            <w:r w:rsidRPr="00A612E9">
              <w:rPr>
                <w:rFonts w:asciiTheme="minorHAnsi" w:hAnsiTheme="minorHAnsi" w:cstheme="minorHAnsi"/>
                <w:sz w:val="22"/>
                <w:szCs w:val="22"/>
              </w:rPr>
              <w:t>Links could be made with future lesson – Big Bang Theory - and discuss the similarities.</w:t>
            </w:r>
          </w:p>
          <w:p w14:paraId="77EB248C" w14:textId="77777777" w:rsidR="00A612E9" w:rsidRPr="00A612E9" w:rsidRDefault="00A612E9" w:rsidP="000B24A1">
            <w:pPr>
              <w:spacing w:line="276" w:lineRule="auto"/>
              <w:rPr>
                <w:rFonts w:asciiTheme="minorHAnsi" w:hAnsiTheme="minorHAnsi" w:cstheme="minorHAnsi"/>
                <w:sz w:val="22"/>
                <w:szCs w:val="22"/>
              </w:rPr>
            </w:pPr>
          </w:p>
          <w:p w14:paraId="12E61522" w14:textId="77777777" w:rsidR="00A612E9" w:rsidRPr="00A612E9" w:rsidRDefault="00A612E9" w:rsidP="000B24A1">
            <w:pPr>
              <w:spacing w:line="276" w:lineRule="auto"/>
              <w:rPr>
                <w:rFonts w:asciiTheme="minorHAnsi" w:hAnsiTheme="minorHAnsi" w:cstheme="minorHAnsi"/>
                <w:sz w:val="22"/>
                <w:szCs w:val="22"/>
              </w:rPr>
            </w:pPr>
          </w:p>
          <w:p w14:paraId="1FC58003" w14:textId="77777777" w:rsidR="00A612E9" w:rsidRPr="00A612E9" w:rsidRDefault="00A612E9" w:rsidP="000B24A1">
            <w:pPr>
              <w:spacing w:line="276" w:lineRule="auto"/>
              <w:rPr>
                <w:rFonts w:asciiTheme="minorHAnsi" w:hAnsiTheme="minorHAnsi" w:cstheme="minorHAnsi"/>
                <w:sz w:val="22"/>
                <w:szCs w:val="22"/>
              </w:rPr>
            </w:pPr>
          </w:p>
          <w:p w14:paraId="76CCB194" w14:textId="77777777" w:rsidR="00A612E9" w:rsidRPr="00A612E9" w:rsidRDefault="00A612E9" w:rsidP="000B24A1">
            <w:pPr>
              <w:spacing w:line="276" w:lineRule="auto"/>
              <w:rPr>
                <w:rFonts w:asciiTheme="minorHAnsi" w:hAnsiTheme="minorHAnsi" w:cstheme="minorHAnsi"/>
                <w:sz w:val="22"/>
                <w:szCs w:val="22"/>
              </w:rPr>
            </w:pPr>
          </w:p>
          <w:p w14:paraId="25C56757" w14:textId="77777777" w:rsidR="00A612E9" w:rsidRPr="00A612E9" w:rsidRDefault="00A612E9" w:rsidP="000B24A1">
            <w:pPr>
              <w:spacing w:line="276" w:lineRule="auto"/>
              <w:rPr>
                <w:rFonts w:asciiTheme="minorHAnsi" w:hAnsiTheme="minorHAnsi" w:cstheme="minorHAnsi"/>
                <w:sz w:val="22"/>
                <w:szCs w:val="22"/>
              </w:rPr>
            </w:pPr>
          </w:p>
          <w:p w14:paraId="211A2FBA" w14:textId="77777777" w:rsidR="00A612E9" w:rsidRPr="00A612E9" w:rsidRDefault="00A612E9" w:rsidP="000B24A1">
            <w:pPr>
              <w:spacing w:line="276" w:lineRule="auto"/>
              <w:rPr>
                <w:rFonts w:asciiTheme="minorHAnsi" w:hAnsiTheme="minorHAnsi" w:cstheme="minorHAnsi"/>
                <w:sz w:val="22"/>
                <w:szCs w:val="22"/>
              </w:rPr>
            </w:pPr>
          </w:p>
          <w:p w14:paraId="04A5B21D" w14:textId="77777777" w:rsidR="00A612E9" w:rsidRPr="00A612E9" w:rsidRDefault="00A612E9" w:rsidP="000B24A1">
            <w:pPr>
              <w:spacing w:line="276" w:lineRule="auto"/>
              <w:rPr>
                <w:rFonts w:asciiTheme="minorHAnsi" w:hAnsiTheme="minorHAnsi" w:cstheme="minorHAnsi"/>
                <w:sz w:val="22"/>
                <w:szCs w:val="22"/>
              </w:rPr>
            </w:pPr>
          </w:p>
          <w:p w14:paraId="63AEB735" w14:textId="77777777" w:rsidR="00A612E9" w:rsidRPr="00A612E9" w:rsidRDefault="00A612E9" w:rsidP="000B24A1">
            <w:pPr>
              <w:spacing w:line="276" w:lineRule="auto"/>
              <w:rPr>
                <w:rFonts w:asciiTheme="minorHAnsi" w:hAnsiTheme="minorHAnsi" w:cstheme="minorHAnsi"/>
                <w:sz w:val="22"/>
                <w:szCs w:val="22"/>
              </w:rPr>
            </w:pPr>
          </w:p>
          <w:p w14:paraId="56054A7B" w14:textId="77777777" w:rsidR="00A612E9" w:rsidRPr="00A612E9" w:rsidRDefault="00A612E9" w:rsidP="000B24A1">
            <w:pPr>
              <w:spacing w:line="276" w:lineRule="auto"/>
              <w:rPr>
                <w:rFonts w:asciiTheme="minorHAnsi" w:hAnsiTheme="minorHAnsi" w:cstheme="minorHAnsi"/>
                <w:sz w:val="22"/>
                <w:szCs w:val="22"/>
              </w:rPr>
            </w:pPr>
          </w:p>
          <w:p w14:paraId="12A02D68" w14:textId="240724E8" w:rsidR="00791AAE" w:rsidRPr="00F11E0E" w:rsidRDefault="00A612E9" w:rsidP="000B24A1">
            <w:pPr>
              <w:spacing w:line="276" w:lineRule="auto"/>
              <w:rPr>
                <w:rFonts w:asciiTheme="minorHAnsi" w:hAnsiTheme="minorHAnsi" w:cstheme="minorHAnsi"/>
                <w:sz w:val="22"/>
                <w:szCs w:val="22"/>
              </w:rPr>
            </w:pPr>
            <w:r w:rsidRPr="00A612E9">
              <w:rPr>
                <w:rFonts w:asciiTheme="minorHAnsi" w:hAnsiTheme="minorHAnsi" w:cstheme="minorHAnsi"/>
                <w:sz w:val="22"/>
                <w:szCs w:val="22"/>
              </w:rPr>
              <w:t>The Guru Granth Sahib is full of hymns and poems, and music is a central element of Sikh worship.</w:t>
            </w:r>
          </w:p>
          <w:p w14:paraId="25FAAC00" w14:textId="77777777" w:rsidR="00791AAE" w:rsidRPr="00F11E0E" w:rsidRDefault="00791AAE" w:rsidP="000B24A1">
            <w:pPr>
              <w:spacing w:line="276" w:lineRule="auto"/>
              <w:rPr>
                <w:rFonts w:asciiTheme="minorHAnsi" w:hAnsiTheme="minorHAnsi" w:cstheme="minorHAnsi"/>
                <w:sz w:val="22"/>
                <w:szCs w:val="22"/>
              </w:rPr>
            </w:pPr>
          </w:p>
          <w:p w14:paraId="1CA53ED7" w14:textId="77777777" w:rsidR="00791AAE" w:rsidRPr="00F11E0E" w:rsidRDefault="00791AAE" w:rsidP="000B24A1">
            <w:pPr>
              <w:spacing w:line="276" w:lineRule="auto"/>
              <w:rPr>
                <w:rFonts w:asciiTheme="minorHAnsi" w:hAnsiTheme="minorHAnsi" w:cstheme="minorHAnsi"/>
                <w:sz w:val="22"/>
                <w:szCs w:val="22"/>
              </w:rPr>
            </w:pPr>
          </w:p>
          <w:p w14:paraId="0A68727C" w14:textId="77777777" w:rsidR="00791AAE" w:rsidRPr="00F11E0E" w:rsidRDefault="00791AAE" w:rsidP="000B24A1">
            <w:pPr>
              <w:spacing w:line="276" w:lineRule="auto"/>
              <w:rPr>
                <w:rFonts w:asciiTheme="minorHAnsi" w:hAnsiTheme="minorHAnsi" w:cstheme="minorHAnsi"/>
                <w:sz w:val="22"/>
                <w:szCs w:val="22"/>
              </w:rPr>
            </w:pPr>
          </w:p>
          <w:p w14:paraId="63FCB13F" w14:textId="77777777" w:rsidR="00791AAE" w:rsidRPr="00F11E0E" w:rsidRDefault="00791AAE" w:rsidP="000B24A1">
            <w:pPr>
              <w:spacing w:line="276" w:lineRule="auto"/>
              <w:rPr>
                <w:rFonts w:asciiTheme="minorHAnsi" w:hAnsiTheme="minorHAnsi" w:cstheme="minorHAnsi"/>
                <w:sz w:val="22"/>
                <w:szCs w:val="22"/>
              </w:rPr>
            </w:pPr>
          </w:p>
          <w:p w14:paraId="7028B28C" w14:textId="77777777" w:rsidR="00791AAE" w:rsidRPr="00F11E0E" w:rsidRDefault="00791AAE" w:rsidP="000B24A1">
            <w:pPr>
              <w:spacing w:line="276" w:lineRule="auto"/>
              <w:rPr>
                <w:rFonts w:asciiTheme="minorHAnsi" w:hAnsiTheme="minorHAnsi" w:cstheme="minorHAnsi"/>
                <w:sz w:val="22"/>
                <w:szCs w:val="22"/>
              </w:rPr>
            </w:pPr>
          </w:p>
        </w:tc>
      </w:tr>
    </w:tbl>
    <w:p w14:paraId="36EC949A" w14:textId="77777777" w:rsidR="00791AAE" w:rsidRDefault="00791AAE">
      <w:pPr>
        <w:rPr>
          <w:rFonts w:ascii="Calibri" w:hAnsi="Calibri" w:cs="Arial"/>
        </w:rPr>
      </w:pPr>
    </w:p>
    <w:p w14:paraId="0F2A7C07" w14:textId="77777777" w:rsidR="00791AAE" w:rsidRDefault="00791AAE">
      <w:pPr>
        <w:rPr>
          <w:rFonts w:ascii="Calibri" w:hAnsi="Calibri" w:cs="Arial"/>
        </w:rPr>
      </w:pP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998"/>
        <w:gridCol w:w="1791"/>
        <w:gridCol w:w="8681"/>
        <w:gridCol w:w="2551"/>
      </w:tblGrid>
      <w:tr w:rsidR="00791AAE" w14:paraId="0A1DCC09" w14:textId="77777777" w:rsidTr="000D3EE6">
        <w:trPr>
          <w:trHeight w:val="975"/>
        </w:trPr>
        <w:tc>
          <w:tcPr>
            <w:tcW w:w="1998" w:type="dxa"/>
            <w:shd w:val="clear" w:color="auto" w:fill="92D050"/>
            <w:vAlign w:val="center"/>
          </w:tcPr>
          <w:p w14:paraId="284D26E4" w14:textId="1C04B11F" w:rsidR="00791AAE" w:rsidRPr="000D3EE6" w:rsidRDefault="00791AAE" w:rsidP="00380BF2">
            <w:pPr>
              <w:pStyle w:val="Heading1"/>
              <w:tabs>
                <w:tab w:val="clear" w:pos="1260"/>
              </w:tabs>
              <w:jc w:val="center"/>
              <w:rPr>
                <w:rFonts w:ascii="Calibri" w:hAnsi="Calibri" w:cs="Arial"/>
                <w:szCs w:val="24"/>
              </w:rPr>
            </w:pPr>
            <w:r w:rsidRPr="000D3EE6">
              <w:rPr>
                <w:rFonts w:ascii="Calibri" w:hAnsi="Calibri" w:cs="Arial"/>
                <w:szCs w:val="24"/>
              </w:rPr>
              <w:lastRenderedPageBreak/>
              <w:t xml:space="preserve">Key </w:t>
            </w:r>
            <w:r w:rsidR="00991E6F">
              <w:rPr>
                <w:rFonts w:ascii="Calibri" w:hAnsi="Calibri" w:cs="Arial"/>
                <w:szCs w:val="24"/>
              </w:rPr>
              <w:t>q</w:t>
            </w:r>
            <w:r w:rsidRPr="000D3EE6">
              <w:rPr>
                <w:rFonts w:ascii="Calibri" w:hAnsi="Calibri" w:cs="Arial"/>
                <w:szCs w:val="24"/>
              </w:rPr>
              <w:t>uestions</w:t>
            </w:r>
          </w:p>
        </w:tc>
        <w:tc>
          <w:tcPr>
            <w:tcW w:w="1791" w:type="dxa"/>
            <w:shd w:val="clear" w:color="auto" w:fill="92D050"/>
            <w:vAlign w:val="center"/>
          </w:tcPr>
          <w:p w14:paraId="6ACD4DB2" w14:textId="0BB9549E" w:rsidR="00791AAE" w:rsidRDefault="00791AAE" w:rsidP="00F923F3">
            <w:pPr>
              <w:jc w:val="center"/>
              <w:rPr>
                <w:rFonts w:ascii="Calibri" w:hAnsi="Calibri" w:cs="Arial"/>
                <w:b/>
              </w:rPr>
            </w:pPr>
            <w:r w:rsidRPr="000D3EE6">
              <w:rPr>
                <w:rFonts w:ascii="Calibri" w:hAnsi="Calibri" w:cs="Arial"/>
                <w:b/>
              </w:rPr>
              <w:t xml:space="preserve">Learning </w:t>
            </w:r>
            <w:r w:rsidR="00991E6F">
              <w:rPr>
                <w:rFonts w:ascii="Calibri" w:hAnsi="Calibri" w:cs="Arial"/>
                <w:b/>
              </w:rPr>
              <w:t>o</w:t>
            </w:r>
            <w:r w:rsidRPr="000D3EE6">
              <w:rPr>
                <w:rFonts w:ascii="Calibri" w:hAnsi="Calibri" w:cs="Arial"/>
                <w:b/>
              </w:rPr>
              <w:t>bjectives</w:t>
            </w:r>
          </w:p>
          <w:p w14:paraId="6942DDFD" w14:textId="612A85A5" w:rsidR="003275D8" w:rsidRPr="000D3EE6" w:rsidRDefault="003275D8" w:rsidP="00F923F3">
            <w:pPr>
              <w:jc w:val="center"/>
              <w:rPr>
                <w:rFonts w:ascii="Calibri" w:hAnsi="Calibri" w:cs="Arial"/>
                <w:b/>
              </w:rPr>
            </w:pPr>
            <w:r w:rsidRPr="00872B0F">
              <w:rPr>
                <w:rFonts w:ascii="Calibri" w:hAnsi="Calibri" w:cs="Arial"/>
                <w:sz w:val="20"/>
                <w:szCs w:val="20"/>
              </w:rPr>
              <w:t>Pupils should:</w:t>
            </w:r>
          </w:p>
        </w:tc>
        <w:tc>
          <w:tcPr>
            <w:tcW w:w="8681" w:type="dxa"/>
            <w:shd w:val="clear" w:color="auto" w:fill="92D050"/>
            <w:vAlign w:val="center"/>
          </w:tcPr>
          <w:p w14:paraId="454B2BFF" w14:textId="08ADA083" w:rsidR="00791AAE" w:rsidRPr="000D3EE6" w:rsidRDefault="00791AAE" w:rsidP="00380BF2">
            <w:pPr>
              <w:pStyle w:val="Heading1"/>
              <w:tabs>
                <w:tab w:val="clear" w:pos="1260"/>
              </w:tabs>
              <w:jc w:val="center"/>
              <w:rPr>
                <w:rFonts w:ascii="Calibri" w:hAnsi="Calibri" w:cs="Arial"/>
              </w:rPr>
            </w:pPr>
            <w:r w:rsidRPr="000D3EE6">
              <w:rPr>
                <w:rFonts w:ascii="Calibri" w:hAnsi="Calibri" w:cs="Arial"/>
                <w:szCs w:val="24"/>
              </w:rPr>
              <w:t xml:space="preserve">Teaching and </w:t>
            </w:r>
            <w:r w:rsidR="00991E6F">
              <w:rPr>
                <w:rFonts w:ascii="Calibri" w:hAnsi="Calibri" w:cs="Arial"/>
                <w:szCs w:val="24"/>
              </w:rPr>
              <w:t>l</w:t>
            </w:r>
            <w:r w:rsidRPr="000D3EE6">
              <w:rPr>
                <w:rFonts w:ascii="Calibri" w:hAnsi="Calibri" w:cs="Arial"/>
                <w:szCs w:val="24"/>
              </w:rPr>
              <w:t xml:space="preserve">earning </w:t>
            </w:r>
            <w:r w:rsidR="00991E6F">
              <w:rPr>
                <w:rFonts w:ascii="Calibri" w:hAnsi="Calibri" w:cs="Arial"/>
                <w:szCs w:val="24"/>
              </w:rPr>
              <w:t>o</w:t>
            </w:r>
            <w:r w:rsidRPr="000D3EE6">
              <w:rPr>
                <w:rFonts w:ascii="Calibri" w:hAnsi="Calibri" w:cs="Arial"/>
                <w:szCs w:val="24"/>
              </w:rPr>
              <w:t>pportunities</w:t>
            </w:r>
          </w:p>
        </w:tc>
        <w:tc>
          <w:tcPr>
            <w:tcW w:w="2551" w:type="dxa"/>
            <w:shd w:val="clear" w:color="auto" w:fill="92D050"/>
            <w:vAlign w:val="center"/>
          </w:tcPr>
          <w:p w14:paraId="6FE39D7E" w14:textId="5BCDD211" w:rsidR="00791AAE" w:rsidRPr="000D3EE6" w:rsidRDefault="00F923F3" w:rsidP="00380BF2">
            <w:pPr>
              <w:jc w:val="center"/>
              <w:rPr>
                <w:rFonts w:ascii="Calibri" w:hAnsi="Calibri" w:cs="Arial"/>
                <w:b/>
                <w:iCs/>
              </w:rPr>
            </w:pPr>
            <w:r w:rsidRPr="000D3EE6">
              <w:rPr>
                <w:rFonts w:ascii="Calibri" w:hAnsi="Calibri" w:cs="Arial"/>
                <w:b/>
                <w:iCs/>
              </w:rPr>
              <w:t>Wider learning opportunities / Points to note</w:t>
            </w:r>
          </w:p>
        </w:tc>
      </w:tr>
      <w:tr w:rsidR="00791AAE" w:rsidRPr="00F11E0E" w14:paraId="2D44FACB" w14:textId="77777777" w:rsidTr="00380BF2">
        <w:trPr>
          <w:trHeight w:val="3754"/>
        </w:trPr>
        <w:tc>
          <w:tcPr>
            <w:tcW w:w="1998" w:type="dxa"/>
          </w:tcPr>
          <w:p w14:paraId="18706280" w14:textId="03604290" w:rsidR="00CC3C7B" w:rsidRPr="000B24A1" w:rsidRDefault="003275D8" w:rsidP="000B24A1">
            <w:pPr>
              <w:spacing w:line="276" w:lineRule="auto"/>
              <w:rPr>
                <w:rFonts w:asciiTheme="minorHAnsi" w:hAnsiTheme="minorHAnsi" w:cstheme="minorHAnsi"/>
                <w:b/>
                <w:bCs/>
                <w:i/>
                <w:color w:val="00CCFF"/>
                <w:sz w:val="22"/>
                <w:szCs w:val="22"/>
              </w:rPr>
            </w:pPr>
            <w:r>
              <w:rPr>
                <w:rFonts w:asciiTheme="minorHAnsi" w:eastAsia="Calibri" w:hAnsiTheme="minorHAnsi" w:cstheme="minorHAnsi"/>
                <w:b/>
                <w:bCs/>
                <w:kern w:val="2"/>
                <w:sz w:val="22"/>
                <w:szCs w:val="22"/>
                <w14:ligatures w14:val="standardContextual"/>
              </w:rPr>
              <w:t xml:space="preserve">How does a Hindu creation story help me to understand ideas about God? </w:t>
            </w:r>
          </w:p>
          <w:p w14:paraId="3429200E" w14:textId="77777777" w:rsidR="00791AAE" w:rsidRPr="000B24A1" w:rsidRDefault="00791AAE" w:rsidP="000B24A1">
            <w:pPr>
              <w:spacing w:line="276" w:lineRule="auto"/>
              <w:rPr>
                <w:rFonts w:asciiTheme="minorHAnsi" w:hAnsiTheme="minorHAnsi" w:cstheme="minorHAnsi"/>
                <w:iCs/>
                <w:sz w:val="22"/>
                <w:szCs w:val="22"/>
              </w:rPr>
            </w:pPr>
          </w:p>
        </w:tc>
        <w:tc>
          <w:tcPr>
            <w:tcW w:w="1791" w:type="dxa"/>
          </w:tcPr>
          <w:p w14:paraId="22EEA2D5" w14:textId="055B92B7" w:rsidR="00CC3C7B" w:rsidRPr="003275D8" w:rsidRDefault="00FE6455" w:rsidP="000B24A1">
            <w:pPr>
              <w:spacing w:line="276" w:lineRule="auto"/>
              <w:rPr>
                <w:rFonts w:asciiTheme="minorHAnsi" w:hAnsiTheme="minorHAnsi" w:cstheme="minorHAnsi"/>
                <w:b/>
                <w:bCs/>
                <w:iCs/>
                <w:sz w:val="22"/>
                <w:szCs w:val="22"/>
              </w:rPr>
            </w:pPr>
            <w:r w:rsidRPr="003275D8">
              <w:rPr>
                <w:rFonts w:asciiTheme="minorHAnsi" w:hAnsiTheme="minorHAnsi" w:cstheme="minorHAnsi"/>
                <w:b/>
                <w:bCs/>
                <w:iCs/>
                <w:sz w:val="22"/>
                <w:szCs w:val="22"/>
              </w:rPr>
              <w:t xml:space="preserve">Demonstrate understanding of Hindu </w:t>
            </w:r>
            <w:r w:rsidR="00CC3C7B" w:rsidRPr="003275D8">
              <w:rPr>
                <w:rFonts w:asciiTheme="minorHAnsi" w:hAnsiTheme="minorHAnsi" w:cstheme="minorHAnsi"/>
                <w:b/>
                <w:bCs/>
                <w:iCs/>
                <w:sz w:val="22"/>
                <w:szCs w:val="22"/>
              </w:rPr>
              <w:t>beliefs about creation.</w:t>
            </w:r>
          </w:p>
          <w:p w14:paraId="37E98B4A" w14:textId="77777777" w:rsidR="00CC3C7B" w:rsidRPr="003275D8" w:rsidRDefault="00CC3C7B" w:rsidP="000B24A1">
            <w:pPr>
              <w:spacing w:line="276" w:lineRule="auto"/>
              <w:rPr>
                <w:rFonts w:asciiTheme="minorHAnsi" w:hAnsiTheme="minorHAnsi" w:cstheme="minorHAnsi"/>
                <w:b/>
                <w:bCs/>
                <w:iCs/>
                <w:sz w:val="22"/>
                <w:szCs w:val="22"/>
              </w:rPr>
            </w:pPr>
          </w:p>
          <w:p w14:paraId="67896BA0" w14:textId="77777777" w:rsidR="00CC3C7B" w:rsidRPr="003275D8" w:rsidRDefault="00CC3C7B" w:rsidP="000B24A1">
            <w:pPr>
              <w:spacing w:line="276" w:lineRule="auto"/>
              <w:rPr>
                <w:rFonts w:asciiTheme="minorHAnsi" w:hAnsiTheme="minorHAnsi" w:cstheme="minorHAnsi"/>
                <w:b/>
                <w:bCs/>
                <w:iCs/>
                <w:sz w:val="22"/>
                <w:szCs w:val="22"/>
              </w:rPr>
            </w:pPr>
          </w:p>
          <w:p w14:paraId="1DF2D775" w14:textId="2AE3E8B0" w:rsidR="00CC3C7B" w:rsidRPr="003275D8" w:rsidRDefault="00CC3C7B" w:rsidP="000B24A1">
            <w:pPr>
              <w:spacing w:line="276" w:lineRule="auto"/>
              <w:rPr>
                <w:rFonts w:asciiTheme="minorHAnsi" w:hAnsiTheme="minorHAnsi" w:cstheme="minorHAnsi"/>
                <w:b/>
                <w:bCs/>
                <w:iCs/>
                <w:sz w:val="22"/>
                <w:szCs w:val="22"/>
              </w:rPr>
            </w:pPr>
            <w:r w:rsidRPr="003275D8">
              <w:rPr>
                <w:rFonts w:asciiTheme="minorHAnsi" w:hAnsiTheme="minorHAnsi" w:cstheme="minorHAnsi"/>
                <w:b/>
                <w:bCs/>
                <w:iCs/>
                <w:sz w:val="22"/>
                <w:szCs w:val="22"/>
              </w:rPr>
              <w:t xml:space="preserve">Consider what the different stories mean and </w:t>
            </w:r>
            <w:r w:rsidR="00FE6455" w:rsidRPr="003275D8">
              <w:rPr>
                <w:rFonts w:asciiTheme="minorHAnsi" w:hAnsiTheme="minorHAnsi" w:cstheme="minorHAnsi"/>
                <w:b/>
                <w:bCs/>
                <w:iCs/>
                <w:sz w:val="22"/>
                <w:szCs w:val="22"/>
              </w:rPr>
              <w:t>describe</w:t>
            </w:r>
            <w:r w:rsidRPr="003275D8">
              <w:rPr>
                <w:rFonts w:asciiTheme="minorHAnsi" w:hAnsiTheme="minorHAnsi" w:cstheme="minorHAnsi"/>
                <w:b/>
                <w:bCs/>
                <w:iCs/>
                <w:sz w:val="22"/>
                <w:szCs w:val="22"/>
              </w:rPr>
              <w:t xml:space="preserve"> </w:t>
            </w:r>
          </w:p>
          <w:p w14:paraId="3CBBBD96" w14:textId="093BC256" w:rsidR="00CC3C7B" w:rsidRPr="003275D8" w:rsidRDefault="00CC3C7B" w:rsidP="000B24A1">
            <w:pPr>
              <w:spacing w:line="276" w:lineRule="auto"/>
              <w:rPr>
                <w:rFonts w:asciiTheme="minorHAnsi" w:hAnsiTheme="minorHAnsi" w:cstheme="minorHAnsi"/>
                <w:b/>
                <w:bCs/>
                <w:iCs/>
                <w:sz w:val="22"/>
                <w:szCs w:val="22"/>
              </w:rPr>
            </w:pPr>
            <w:r w:rsidRPr="003275D8">
              <w:rPr>
                <w:rFonts w:asciiTheme="minorHAnsi" w:hAnsiTheme="minorHAnsi" w:cstheme="minorHAnsi"/>
                <w:b/>
                <w:bCs/>
                <w:iCs/>
                <w:sz w:val="22"/>
                <w:szCs w:val="22"/>
              </w:rPr>
              <w:t>the similarities and differences in the stories.</w:t>
            </w:r>
          </w:p>
          <w:p w14:paraId="549B009B" w14:textId="77777777" w:rsidR="00FE6455" w:rsidRPr="003275D8" w:rsidRDefault="00FE6455" w:rsidP="000B24A1">
            <w:pPr>
              <w:spacing w:line="276" w:lineRule="auto"/>
              <w:rPr>
                <w:rFonts w:asciiTheme="minorHAnsi" w:hAnsiTheme="minorHAnsi" w:cstheme="minorHAnsi"/>
                <w:b/>
                <w:bCs/>
                <w:iCs/>
                <w:sz w:val="22"/>
                <w:szCs w:val="22"/>
              </w:rPr>
            </w:pPr>
          </w:p>
          <w:p w14:paraId="28BF8810" w14:textId="09650A39" w:rsidR="00791AAE" w:rsidRPr="000B24A1" w:rsidRDefault="00CC3C7B" w:rsidP="000B24A1">
            <w:pPr>
              <w:spacing w:line="276" w:lineRule="auto"/>
              <w:rPr>
                <w:rFonts w:asciiTheme="minorHAnsi" w:hAnsiTheme="minorHAnsi" w:cstheme="minorHAnsi"/>
                <w:iCs/>
                <w:sz w:val="22"/>
                <w:szCs w:val="22"/>
              </w:rPr>
            </w:pPr>
            <w:r w:rsidRPr="003275D8">
              <w:rPr>
                <w:rFonts w:asciiTheme="minorHAnsi" w:hAnsiTheme="minorHAnsi" w:cstheme="minorHAnsi"/>
                <w:b/>
                <w:bCs/>
                <w:iCs/>
                <w:sz w:val="22"/>
                <w:szCs w:val="22"/>
              </w:rPr>
              <w:t>Recognise responsibilities for looking after the world.</w:t>
            </w:r>
          </w:p>
        </w:tc>
        <w:tc>
          <w:tcPr>
            <w:tcW w:w="8681" w:type="dxa"/>
          </w:tcPr>
          <w:p w14:paraId="0AB4DF76" w14:textId="31CBB596" w:rsidR="00CC3C7B" w:rsidRPr="000B24A1" w:rsidRDefault="00CC3C7B" w:rsidP="000B24A1">
            <w:pPr>
              <w:spacing w:line="276" w:lineRule="auto"/>
              <w:rPr>
                <w:rFonts w:asciiTheme="minorHAnsi" w:hAnsiTheme="minorHAnsi" w:cstheme="minorHAnsi"/>
                <w:iCs/>
                <w:sz w:val="22"/>
                <w:szCs w:val="22"/>
              </w:rPr>
            </w:pPr>
            <w:r w:rsidRPr="000B24A1">
              <w:rPr>
                <w:rFonts w:asciiTheme="minorHAnsi" w:hAnsiTheme="minorHAnsi" w:cstheme="minorHAnsi"/>
                <w:iCs/>
                <w:sz w:val="22"/>
                <w:szCs w:val="22"/>
              </w:rPr>
              <w:t>The Hindu Story of creation</w:t>
            </w:r>
            <w:r w:rsidR="000B24A1" w:rsidRPr="000B24A1">
              <w:rPr>
                <w:rFonts w:asciiTheme="minorHAnsi" w:hAnsiTheme="minorHAnsi" w:cstheme="minorHAnsi"/>
                <w:iCs/>
                <w:sz w:val="22"/>
                <w:szCs w:val="22"/>
              </w:rPr>
              <w:t>:</w:t>
            </w:r>
            <w:r w:rsidRPr="000B24A1">
              <w:rPr>
                <w:rFonts w:asciiTheme="minorHAnsi" w:hAnsiTheme="minorHAnsi" w:cstheme="minorHAnsi"/>
                <w:iCs/>
                <w:sz w:val="22"/>
                <w:szCs w:val="22"/>
              </w:rPr>
              <w:t xml:space="preserve"> </w:t>
            </w:r>
          </w:p>
          <w:p w14:paraId="3E2CED39" w14:textId="77777777" w:rsidR="000B24A1" w:rsidRPr="000B24A1" w:rsidRDefault="00CC3C7B" w:rsidP="000B24A1">
            <w:pPr>
              <w:spacing w:line="276" w:lineRule="auto"/>
              <w:rPr>
                <w:rFonts w:asciiTheme="minorHAnsi" w:hAnsiTheme="minorHAnsi" w:cstheme="minorHAnsi"/>
                <w:iCs/>
                <w:sz w:val="22"/>
                <w:szCs w:val="22"/>
              </w:rPr>
            </w:pPr>
            <w:r w:rsidRPr="000B24A1">
              <w:rPr>
                <w:rFonts w:asciiTheme="minorHAnsi" w:hAnsiTheme="minorHAnsi" w:cstheme="minorHAnsi"/>
                <w:iCs/>
                <w:sz w:val="22"/>
                <w:szCs w:val="22"/>
              </w:rPr>
              <w:t xml:space="preserve">Before time began there was no Earth, no heaven, no space, nothing. The waves of a vast, dark ocean lapped on the edge of this nothingness and a giant cobra floated on the waters. Lying asleep in the snake’s coils was lord Vishnu. The snake kept him </w:t>
            </w:r>
            <w:proofErr w:type="gramStart"/>
            <w:r w:rsidRPr="000B24A1">
              <w:rPr>
                <w:rFonts w:asciiTheme="minorHAnsi" w:hAnsiTheme="minorHAnsi" w:cstheme="minorHAnsi"/>
                <w:iCs/>
                <w:sz w:val="22"/>
                <w:szCs w:val="22"/>
              </w:rPr>
              <w:t>safe</w:t>
            </w:r>
            <w:proofErr w:type="gramEnd"/>
            <w:r w:rsidRPr="000B24A1">
              <w:rPr>
                <w:rFonts w:asciiTheme="minorHAnsi" w:hAnsiTheme="minorHAnsi" w:cstheme="minorHAnsi"/>
                <w:iCs/>
                <w:sz w:val="22"/>
                <w:szCs w:val="22"/>
              </w:rPr>
              <w:t xml:space="preserve"> and he slept peacefully. Slowly, a sound started, “om”. It grew louder and filled the emptiness. It throbbed with energy and drove the emptiness away. </w:t>
            </w:r>
          </w:p>
          <w:p w14:paraId="6E4EB1E8" w14:textId="77777777" w:rsidR="000B24A1" w:rsidRPr="000B24A1" w:rsidRDefault="000B24A1" w:rsidP="000B24A1">
            <w:pPr>
              <w:spacing w:line="276" w:lineRule="auto"/>
              <w:rPr>
                <w:rFonts w:asciiTheme="minorHAnsi" w:hAnsiTheme="minorHAnsi" w:cstheme="minorHAnsi"/>
                <w:iCs/>
                <w:sz w:val="22"/>
                <w:szCs w:val="22"/>
              </w:rPr>
            </w:pPr>
          </w:p>
          <w:p w14:paraId="55EAD516" w14:textId="77777777" w:rsidR="000B24A1" w:rsidRPr="000B24A1" w:rsidRDefault="00CC3C7B" w:rsidP="000B24A1">
            <w:pPr>
              <w:spacing w:line="276" w:lineRule="auto"/>
              <w:rPr>
                <w:rFonts w:asciiTheme="minorHAnsi" w:hAnsiTheme="minorHAnsi" w:cstheme="minorHAnsi"/>
                <w:iCs/>
                <w:sz w:val="22"/>
                <w:szCs w:val="22"/>
              </w:rPr>
            </w:pPr>
            <w:r w:rsidRPr="000B24A1">
              <w:rPr>
                <w:rFonts w:asciiTheme="minorHAnsi" w:hAnsiTheme="minorHAnsi" w:cstheme="minorHAnsi"/>
                <w:iCs/>
                <w:sz w:val="22"/>
                <w:szCs w:val="22"/>
              </w:rPr>
              <w:t xml:space="preserve">Lord Vishnu woke up and a magnificent lotus flower grew from his navel. Right in the middle of the flower sat Brahma. Lord Vishnu told Brahma to set to work and create a world. Still sitting in the flower, Brahma calmed the wind, stilled the waves and brought peace. Brahma spilt the lotus flower making three different parts: the heavens, the earth and the sky. To start with the earth was bare so Brahma created grass, flowers, trees and plants. He let living things evolve so that the earth became full of animals, birds and fish. </w:t>
            </w:r>
          </w:p>
          <w:p w14:paraId="1691BAE3" w14:textId="77777777" w:rsidR="000B24A1" w:rsidRPr="000B24A1" w:rsidRDefault="000B24A1" w:rsidP="000B24A1">
            <w:pPr>
              <w:spacing w:line="276" w:lineRule="auto"/>
              <w:rPr>
                <w:rFonts w:asciiTheme="minorHAnsi" w:hAnsiTheme="minorHAnsi" w:cstheme="minorHAnsi"/>
                <w:iCs/>
                <w:sz w:val="22"/>
                <w:szCs w:val="22"/>
              </w:rPr>
            </w:pPr>
          </w:p>
          <w:p w14:paraId="57ED6EC8" w14:textId="7C3E2FC3" w:rsidR="00CC3C7B" w:rsidRPr="000B24A1" w:rsidRDefault="00CC3C7B" w:rsidP="000B24A1">
            <w:pPr>
              <w:spacing w:line="276" w:lineRule="auto"/>
              <w:rPr>
                <w:rFonts w:asciiTheme="minorHAnsi" w:hAnsiTheme="minorHAnsi" w:cstheme="minorHAnsi"/>
                <w:iCs/>
                <w:sz w:val="22"/>
                <w:szCs w:val="22"/>
              </w:rPr>
            </w:pPr>
            <w:r w:rsidRPr="000B24A1">
              <w:rPr>
                <w:rFonts w:asciiTheme="minorHAnsi" w:hAnsiTheme="minorHAnsi" w:cstheme="minorHAnsi"/>
                <w:iCs/>
                <w:sz w:val="22"/>
                <w:szCs w:val="22"/>
              </w:rPr>
              <w:t xml:space="preserve">Hindus have many ways of thinking about God. They say there is one God but use different names when he does different thing. When God </w:t>
            </w:r>
            <w:proofErr w:type="gramStart"/>
            <w:r w:rsidRPr="000B24A1">
              <w:rPr>
                <w:rFonts w:asciiTheme="minorHAnsi" w:hAnsiTheme="minorHAnsi" w:cstheme="minorHAnsi"/>
                <w:iCs/>
                <w:sz w:val="22"/>
                <w:szCs w:val="22"/>
              </w:rPr>
              <w:t>creates</w:t>
            </w:r>
            <w:proofErr w:type="gramEnd"/>
            <w:r w:rsidRPr="000B24A1">
              <w:rPr>
                <w:rFonts w:asciiTheme="minorHAnsi" w:hAnsiTheme="minorHAnsi" w:cstheme="minorHAnsi"/>
                <w:iCs/>
                <w:sz w:val="22"/>
                <w:szCs w:val="22"/>
              </w:rPr>
              <w:t xml:space="preserve"> he is called Brahma. When he looks after the creation he is called Vishnu. As lord Shiva he will destroy the universe</w:t>
            </w:r>
          </w:p>
          <w:p w14:paraId="4ABFE258" w14:textId="77777777" w:rsidR="00CC3C7B" w:rsidRPr="000B24A1" w:rsidRDefault="00CC3C7B" w:rsidP="000B24A1">
            <w:pPr>
              <w:spacing w:line="276" w:lineRule="auto"/>
              <w:rPr>
                <w:rFonts w:asciiTheme="minorHAnsi" w:hAnsiTheme="minorHAnsi" w:cstheme="minorHAnsi"/>
                <w:iCs/>
                <w:sz w:val="22"/>
                <w:szCs w:val="22"/>
              </w:rPr>
            </w:pPr>
          </w:p>
          <w:p w14:paraId="3E5B3531" w14:textId="7A4B446E" w:rsidR="00CC3C7B" w:rsidRPr="000B24A1" w:rsidRDefault="00CC3C7B" w:rsidP="000B24A1">
            <w:pPr>
              <w:spacing w:line="276" w:lineRule="auto"/>
              <w:rPr>
                <w:rFonts w:asciiTheme="minorHAnsi" w:hAnsiTheme="minorHAnsi" w:cstheme="minorHAnsi"/>
                <w:b/>
                <w:iCs/>
                <w:sz w:val="22"/>
                <w:szCs w:val="22"/>
              </w:rPr>
            </w:pPr>
            <w:r w:rsidRPr="000B24A1">
              <w:rPr>
                <w:rFonts w:asciiTheme="minorHAnsi" w:hAnsiTheme="minorHAnsi" w:cstheme="minorHAnsi"/>
                <w:b/>
                <w:iCs/>
                <w:sz w:val="22"/>
                <w:szCs w:val="22"/>
              </w:rPr>
              <w:t xml:space="preserve">Suggested </w:t>
            </w:r>
            <w:r w:rsidR="00991E6F">
              <w:rPr>
                <w:rFonts w:asciiTheme="minorHAnsi" w:hAnsiTheme="minorHAnsi" w:cstheme="minorHAnsi"/>
                <w:b/>
                <w:iCs/>
                <w:sz w:val="22"/>
                <w:szCs w:val="22"/>
              </w:rPr>
              <w:t>tasks</w:t>
            </w:r>
            <w:r w:rsidRPr="000B24A1">
              <w:rPr>
                <w:rFonts w:asciiTheme="minorHAnsi" w:hAnsiTheme="minorHAnsi" w:cstheme="minorHAnsi"/>
                <w:b/>
                <w:iCs/>
                <w:sz w:val="22"/>
                <w:szCs w:val="22"/>
              </w:rPr>
              <w:t>:</w:t>
            </w:r>
          </w:p>
          <w:p w14:paraId="4C146FDE" w14:textId="59733052" w:rsidR="00CC3C7B" w:rsidRPr="000B24A1" w:rsidRDefault="00CC3C7B" w:rsidP="000B24A1">
            <w:pPr>
              <w:spacing w:line="276" w:lineRule="auto"/>
              <w:rPr>
                <w:rFonts w:asciiTheme="minorHAnsi" w:hAnsiTheme="minorHAnsi" w:cstheme="minorHAnsi"/>
                <w:iCs/>
                <w:sz w:val="22"/>
                <w:szCs w:val="22"/>
              </w:rPr>
            </w:pPr>
          </w:p>
          <w:p w14:paraId="6A2D9E5D" w14:textId="71497701" w:rsidR="00FE6455" w:rsidRPr="000B24A1" w:rsidRDefault="00FE6455" w:rsidP="000B24A1">
            <w:pPr>
              <w:spacing w:line="276" w:lineRule="auto"/>
              <w:rPr>
                <w:rFonts w:asciiTheme="minorHAnsi" w:hAnsiTheme="minorHAnsi" w:cstheme="minorHAnsi"/>
                <w:iCs/>
                <w:sz w:val="22"/>
                <w:szCs w:val="22"/>
              </w:rPr>
            </w:pPr>
            <w:r w:rsidRPr="000B24A1">
              <w:rPr>
                <w:rFonts w:asciiTheme="minorHAnsi" w:hAnsiTheme="minorHAnsi" w:cstheme="minorHAnsi"/>
                <w:iCs/>
                <w:sz w:val="22"/>
                <w:szCs w:val="22"/>
              </w:rPr>
              <w:t xml:space="preserve">Children to create their own quiz cards to help them recall information about the Hindu Dharma Story of creation or create a comic strip.  </w:t>
            </w:r>
          </w:p>
          <w:p w14:paraId="2A67623E" w14:textId="5B30A82F" w:rsidR="00FE6455" w:rsidRPr="000B24A1" w:rsidRDefault="00FE6455" w:rsidP="000B24A1">
            <w:pPr>
              <w:spacing w:line="276" w:lineRule="auto"/>
              <w:rPr>
                <w:rFonts w:asciiTheme="minorHAnsi" w:hAnsiTheme="minorHAnsi" w:cstheme="minorHAnsi"/>
                <w:iCs/>
                <w:sz w:val="22"/>
                <w:szCs w:val="22"/>
              </w:rPr>
            </w:pPr>
          </w:p>
          <w:p w14:paraId="74B0EDBC" w14:textId="762F4407" w:rsidR="00FE6455" w:rsidRPr="000B24A1" w:rsidRDefault="00FE6455" w:rsidP="000B24A1">
            <w:pPr>
              <w:spacing w:line="276" w:lineRule="auto"/>
              <w:rPr>
                <w:rFonts w:asciiTheme="minorHAnsi" w:hAnsiTheme="minorHAnsi" w:cstheme="minorHAnsi"/>
                <w:iCs/>
                <w:sz w:val="22"/>
                <w:szCs w:val="22"/>
              </w:rPr>
            </w:pPr>
            <w:r w:rsidRPr="000B24A1">
              <w:rPr>
                <w:rFonts w:asciiTheme="minorHAnsi" w:hAnsiTheme="minorHAnsi" w:cstheme="minorHAnsi"/>
                <w:iCs/>
                <w:sz w:val="22"/>
                <w:szCs w:val="22"/>
              </w:rPr>
              <w:t>The children could follow simple instructions to make a lotus flower – a symbol of creation.</w:t>
            </w:r>
          </w:p>
          <w:p w14:paraId="121699B8" w14:textId="77777777" w:rsidR="00FE6455" w:rsidRPr="000B24A1" w:rsidRDefault="00FE6455" w:rsidP="000B24A1">
            <w:pPr>
              <w:spacing w:line="276" w:lineRule="auto"/>
              <w:rPr>
                <w:rFonts w:asciiTheme="minorHAnsi" w:hAnsiTheme="minorHAnsi" w:cstheme="minorHAnsi"/>
                <w:iCs/>
                <w:sz w:val="22"/>
                <w:szCs w:val="22"/>
              </w:rPr>
            </w:pPr>
          </w:p>
          <w:p w14:paraId="47147409" w14:textId="046277BD" w:rsidR="00CC3C7B" w:rsidRPr="000B24A1" w:rsidRDefault="00CC3C7B" w:rsidP="000B24A1">
            <w:pPr>
              <w:spacing w:line="276" w:lineRule="auto"/>
              <w:rPr>
                <w:rFonts w:asciiTheme="minorHAnsi" w:hAnsiTheme="minorHAnsi" w:cstheme="minorHAnsi"/>
                <w:iCs/>
                <w:sz w:val="22"/>
                <w:szCs w:val="22"/>
              </w:rPr>
            </w:pPr>
            <w:r w:rsidRPr="000B24A1">
              <w:rPr>
                <w:rFonts w:asciiTheme="minorHAnsi" w:hAnsiTheme="minorHAnsi" w:cstheme="minorHAnsi"/>
                <w:iCs/>
                <w:sz w:val="22"/>
                <w:szCs w:val="22"/>
              </w:rPr>
              <w:t>How is this different to the stories you have heard so far?  How do Hindus believe that the world will end?</w:t>
            </w:r>
          </w:p>
          <w:p w14:paraId="56D39285" w14:textId="24D0974F" w:rsidR="00791AAE" w:rsidRPr="000B24A1" w:rsidRDefault="00791AAE" w:rsidP="000B24A1">
            <w:pPr>
              <w:spacing w:line="276" w:lineRule="auto"/>
              <w:rPr>
                <w:rFonts w:asciiTheme="minorHAnsi" w:hAnsiTheme="minorHAnsi" w:cstheme="minorHAnsi"/>
                <w:iCs/>
                <w:sz w:val="22"/>
                <w:szCs w:val="22"/>
              </w:rPr>
            </w:pPr>
          </w:p>
        </w:tc>
        <w:tc>
          <w:tcPr>
            <w:tcW w:w="2551" w:type="dxa"/>
          </w:tcPr>
          <w:p w14:paraId="23D1D4D4" w14:textId="5BB00178" w:rsidR="00791AAE" w:rsidRPr="000B24A1" w:rsidRDefault="009E05FC" w:rsidP="000B24A1">
            <w:pPr>
              <w:spacing w:line="276" w:lineRule="auto"/>
              <w:rPr>
                <w:rFonts w:asciiTheme="minorHAnsi" w:hAnsiTheme="minorHAnsi" w:cstheme="minorHAnsi"/>
                <w:sz w:val="22"/>
                <w:szCs w:val="22"/>
              </w:rPr>
            </w:pPr>
            <w:hyperlink r:id="rId11" w:history="1">
              <w:r w:rsidRPr="000B24A1">
                <w:rPr>
                  <w:rStyle w:val="Hyperlink"/>
                  <w:rFonts w:asciiTheme="minorHAnsi" w:hAnsiTheme="minorHAnsi" w:cstheme="minorHAnsi"/>
                  <w:sz w:val="22"/>
                  <w:szCs w:val="22"/>
                </w:rPr>
                <w:t>Hindu creation story - YouTube</w:t>
              </w:r>
            </w:hyperlink>
          </w:p>
          <w:p w14:paraId="43DEA0AF" w14:textId="77777777" w:rsidR="00791AAE" w:rsidRPr="000B24A1" w:rsidRDefault="00791AAE" w:rsidP="000B24A1">
            <w:pPr>
              <w:spacing w:line="276" w:lineRule="auto"/>
              <w:rPr>
                <w:rFonts w:asciiTheme="minorHAnsi" w:hAnsiTheme="minorHAnsi" w:cstheme="minorHAnsi"/>
                <w:sz w:val="22"/>
                <w:szCs w:val="22"/>
              </w:rPr>
            </w:pPr>
          </w:p>
          <w:p w14:paraId="4EC720FB" w14:textId="1740C7BB" w:rsidR="00791AAE" w:rsidRPr="000B24A1" w:rsidRDefault="003275D8" w:rsidP="000B24A1">
            <w:pPr>
              <w:spacing w:line="276" w:lineRule="auto"/>
              <w:rPr>
                <w:rFonts w:asciiTheme="minorHAnsi" w:hAnsiTheme="minorHAnsi" w:cstheme="minorHAnsi"/>
                <w:sz w:val="22"/>
                <w:szCs w:val="22"/>
              </w:rPr>
            </w:pPr>
            <w:r>
              <w:rPr>
                <w:rFonts w:asciiTheme="minorHAnsi" w:hAnsiTheme="minorHAnsi" w:cstheme="minorHAnsi"/>
                <w:sz w:val="22"/>
                <w:szCs w:val="22"/>
              </w:rPr>
              <w:t xml:space="preserve">Pupils may have studied unit F1.11 which is all about Hindu stories and. The story of How Mother Ganga came to Earth is another story to support Hindu ideas about looking after creation. </w:t>
            </w:r>
          </w:p>
          <w:p w14:paraId="48491AFE" w14:textId="77777777" w:rsidR="00791AAE" w:rsidRPr="000B24A1" w:rsidRDefault="00791AAE" w:rsidP="000B24A1">
            <w:pPr>
              <w:spacing w:line="276" w:lineRule="auto"/>
              <w:rPr>
                <w:rFonts w:asciiTheme="minorHAnsi" w:hAnsiTheme="minorHAnsi" w:cstheme="minorHAnsi"/>
                <w:sz w:val="22"/>
                <w:szCs w:val="22"/>
              </w:rPr>
            </w:pPr>
          </w:p>
          <w:p w14:paraId="379D6C00" w14:textId="77777777" w:rsidR="00791AAE" w:rsidRPr="000B24A1" w:rsidRDefault="00791AAE" w:rsidP="000B24A1">
            <w:pPr>
              <w:spacing w:line="276" w:lineRule="auto"/>
              <w:rPr>
                <w:rFonts w:asciiTheme="minorHAnsi" w:hAnsiTheme="minorHAnsi" w:cstheme="minorHAnsi"/>
                <w:sz w:val="22"/>
                <w:szCs w:val="22"/>
              </w:rPr>
            </w:pPr>
          </w:p>
        </w:tc>
      </w:tr>
    </w:tbl>
    <w:p w14:paraId="438D8C53" w14:textId="77777777" w:rsidR="00791AAE" w:rsidRDefault="00791AAE">
      <w:pPr>
        <w:rPr>
          <w:rFonts w:ascii="Calibri" w:hAnsi="Calibri" w:cs="Arial"/>
        </w:rPr>
      </w:pPr>
    </w:p>
    <w:p w14:paraId="0DAB9186" w14:textId="77777777" w:rsidR="003552F6" w:rsidRDefault="003552F6">
      <w:pPr>
        <w:rPr>
          <w:rFonts w:ascii="Calibri" w:hAnsi="Calibri" w:cs="Arial"/>
        </w:rPr>
      </w:pP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998"/>
        <w:gridCol w:w="1791"/>
        <w:gridCol w:w="8681"/>
        <w:gridCol w:w="2551"/>
      </w:tblGrid>
      <w:tr w:rsidR="003552F6" w:rsidRPr="000D3EE6" w14:paraId="713163EF" w14:textId="77777777" w:rsidTr="00BF16BA">
        <w:trPr>
          <w:trHeight w:val="975"/>
        </w:trPr>
        <w:tc>
          <w:tcPr>
            <w:tcW w:w="1998" w:type="dxa"/>
            <w:shd w:val="clear" w:color="auto" w:fill="92D050"/>
            <w:vAlign w:val="center"/>
          </w:tcPr>
          <w:p w14:paraId="581731FE" w14:textId="246E415D" w:rsidR="003552F6" w:rsidRPr="000D3EE6" w:rsidRDefault="003552F6" w:rsidP="00BF16BA">
            <w:pPr>
              <w:pStyle w:val="Heading1"/>
              <w:tabs>
                <w:tab w:val="clear" w:pos="1260"/>
              </w:tabs>
              <w:jc w:val="center"/>
              <w:rPr>
                <w:rFonts w:ascii="Calibri" w:hAnsi="Calibri" w:cs="Arial"/>
                <w:szCs w:val="24"/>
              </w:rPr>
            </w:pPr>
            <w:r w:rsidRPr="000D3EE6">
              <w:rPr>
                <w:rFonts w:ascii="Calibri" w:hAnsi="Calibri" w:cs="Arial"/>
                <w:szCs w:val="24"/>
              </w:rPr>
              <w:t xml:space="preserve">Key </w:t>
            </w:r>
            <w:r w:rsidR="00991E6F">
              <w:rPr>
                <w:rFonts w:ascii="Calibri" w:hAnsi="Calibri" w:cs="Arial"/>
                <w:szCs w:val="24"/>
              </w:rPr>
              <w:t>q</w:t>
            </w:r>
            <w:r w:rsidRPr="000D3EE6">
              <w:rPr>
                <w:rFonts w:ascii="Calibri" w:hAnsi="Calibri" w:cs="Arial"/>
                <w:szCs w:val="24"/>
              </w:rPr>
              <w:t>uestions</w:t>
            </w:r>
          </w:p>
        </w:tc>
        <w:tc>
          <w:tcPr>
            <w:tcW w:w="1791" w:type="dxa"/>
            <w:shd w:val="clear" w:color="auto" w:fill="92D050"/>
            <w:vAlign w:val="center"/>
          </w:tcPr>
          <w:p w14:paraId="0CE5B4CB" w14:textId="6A5E3B29" w:rsidR="003552F6" w:rsidRDefault="003552F6" w:rsidP="00BF16BA">
            <w:pPr>
              <w:jc w:val="center"/>
              <w:rPr>
                <w:rFonts w:ascii="Calibri" w:hAnsi="Calibri" w:cs="Arial"/>
                <w:b/>
              </w:rPr>
            </w:pPr>
            <w:r w:rsidRPr="000D3EE6">
              <w:rPr>
                <w:rFonts w:ascii="Calibri" w:hAnsi="Calibri" w:cs="Arial"/>
                <w:b/>
              </w:rPr>
              <w:t xml:space="preserve">Learning </w:t>
            </w:r>
            <w:r w:rsidR="00991E6F">
              <w:rPr>
                <w:rFonts w:ascii="Calibri" w:hAnsi="Calibri" w:cs="Arial"/>
                <w:b/>
              </w:rPr>
              <w:t>o</w:t>
            </w:r>
            <w:r w:rsidRPr="000D3EE6">
              <w:rPr>
                <w:rFonts w:ascii="Calibri" w:hAnsi="Calibri" w:cs="Arial"/>
                <w:b/>
              </w:rPr>
              <w:t>bjectives</w:t>
            </w:r>
          </w:p>
          <w:p w14:paraId="63558937" w14:textId="77777777" w:rsidR="003552F6" w:rsidRPr="000D3EE6" w:rsidRDefault="003552F6" w:rsidP="00BF16BA">
            <w:pPr>
              <w:jc w:val="center"/>
              <w:rPr>
                <w:rFonts w:ascii="Calibri" w:hAnsi="Calibri" w:cs="Arial"/>
                <w:b/>
              </w:rPr>
            </w:pPr>
            <w:r w:rsidRPr="00872B0F">
              <w:rPr>
                <w:rFonts w:ascii="Calibri" w:hAnsi="Calibri" w:cs="Arial"/>
                <w:sz w:val="20"/>
                <w:szCs w:val="20"/>
              </w:rPr>
              <w:t>Pupils should:</w:t>
            </w:r>
          </w:p>
        </w:tc>
        <w:tc>
          <w:tcPr>
            <w:tcW w:w="8681" w:type="dxa"/>
            <w:shd w:val="clear" w:color="auto" w:fill="92D050"/>
            <w:vAlign w:val="center"/>
          </w:tcPr>
          <w:p w14:paraId="637DE908" w14:textId="3D7F0945" w:rsidR="003552F6" w:rsidRPr="000D3EE6" w:rsidRDefault="003552F6" w:rsidP="00BF16BA">
            <w:pPr>
              <w:pStyle w:val="Heading1"/>
              <w:tabs>
                <w:tab w:val="clear" w:pos="1260"/>
              </w:tabs>
              <w:jc w:val="center"/>
              <w:rPr>
                <w:rFonts w:ascii="Calibri" w:hAnsi="Calibri" w:cs="Arial"/>
              </w:rPr>
            </w:pPr>
            <w:r w:rsidRPr="000D3EE6">
              <w:rPr>
                <w:rFonts w:ascii="Calibri" w:hAnsi="Calibri" w:cs="Arial"/>
                <w:szCs w:val="24"/>
              </w:rPr>
              <w:t xml:space="preserve">Teaching and </w:t>
            </w:r>
            <w:r w:rsidR="00991E6F">
              <w:rPr>
                <w:rFonts w:ascii="Calibri" w:hAnsi="Calibri" w:cs="Arial"/>
                <w:szCs w:val="24"/>
              </w:rPr>
              <w:t>l</w:t>
            </w:r>
            <w:r w:rsidRPr="000D3EE6">
              <w:rPr>
                <w:rFonts w:ascii="Calibri" w:hAnsi="Calibri" w:cs="Arial"/>
                <w:szCs w:val="24"/>
              </w:rPr>
              <w:t xml:space="preserve">earning </w:t>
            </w:r>
            <w:r w:rsidR="00991E6F">
              <w:rPr>
                <w:rFonts w:ascii="Calibri" w:hAnsi="Calibri" w:cs="Arial"/>
                <w:szCs w:val="24"/>
              </w:rPr>
              <w:t>o</w:t>
            </w:r>
            <w:r w:rsidRPr="000D3EE6">
              <w:rPr>
                <w:rFonts w:ascii="Calibri" w:hAnsi="Calibri" w:cs="Arial"/>
                <w:szCs w:val="24"/>
              </w:rPr>
              <w:t>pportunities</w:t>
            </w:r>
          </w:p>
        </w:tc>
        <w:tc>
          <w:tcPr>
            <w:tcW w:w="2551" w:type="dxa"/>
            <w:shd w:val="clear" w:color="auto" w:fill="92D050"/>
            <w:vAlign w:val="center"/>
          </w:tcPr>
          <w:p w14:paraId="7061C0E1" w14:textId="77777777" w:rsidR="003552F6" w:rsidRPr="000D3EE6" w:rsidRDefault="003552F6" w:rsidP="00BF16BA">
            <w:pPr>
              <w:jc w:val="center"/>
              <w:rPr>
                <w:rFonts w:ascii="Calibri" w:hAnsi="Calibri" w:cs="Arial"/>
                <w:b/>
                <w:iCs/>
              </w:rPr>
            </w:pPr>
            <w:r w:rsidRPr="000D3EE6">
              <w:rPr>
                <w:rFonts w:ascii="Calibri" w:hAnsi="Calibri" w:cs="Arial"/>
                <w:b/>
                <w:iCs/>
              </w:rPr>
              <w:t>Wider learning opportunities / Points to note</w:t>
            </w:r>
          </w:p>
        </w:tc>
      </w:tr>
      <w:tr w:rsidR="003552F6" w:rsidRPr="00F11E0E" w14:paraId="44FFEEE3" w14:textId="77777777" w:rsidTr="00BF16BA">
        <w:trPr>
          <w:trHeight w:val="3754"/>
        </w:trPr>
        <w:tc>
          <w:tcPr>
            <w:tcW w:w="1998" w:type="dxa"/>
          </w:tcPr>
          <w:p w14:paraId="0ED3ACC2" w14:textId="77777777" w:rsidR="003552F6" w:rsidRPr="007313A8" w:rsidRDefault="003552F6" w:rsidP="00BF16BA">
            <w:pPr>
              <w:spacing w:line="276" w:lineRule="auto"/>
              <w:rPr>
                <w:rFonts w:asciiTheme="minorHAnsi" w:hAnsiTheme="minorHAnsi" w:cstheme="minorHAnsi"/>
                <w:b/>
                <w:bCs/>
                <w:iCs/>
                <w:sz w:val="22"/>
                <w:szCs w:val="22"/>
              </w:rPr>
            </w:pPr>
            <w:r>
              <w:rPr>
                <w:rFonts w:asciiTheme="minorHAnsi" w:hAnsiTheme="minorHAnsi" w:cstheme="minorHAnsi"/>
                <w:b/>
                <w:bCs/>
                <w:iCs/>
                <w:sz w:val="22"/>
                <w:szCs w:val="22"/>
              </w:rPr>
              <w:t xml:space="preserve">How might Humanists approach the story of how our world began? </w:t>
            </w:r>
          </w:p>
          <w:p w14:paraId="6997355D" w14:textId="77777777" w:rsidR="003552F6" w:rsidRPr="007313A8" w:rsidRDefault="003552F6" w:rsidP="00BF16BA">
            <w:pPr>
              <w:spacing w:line="276" w:lineRule="auto"/>
              <w:rPr>
                <w:rFonts w:asciiTheme="minorHAnsi" w:hAnsiTheme="minorHAnsi" w:cstheme="minorHAnsi"/>
                <w:b/>
                <w:bCs/>
                <w:iCs/>
                <w:sz w:val="22"/>
                <w:szCs w:val="22"/>
              </w:rPr>
            </w:pPr>
          </w:p>
          <w:p w14:paraId="68E71509" w14:textId="77777777" w:rsidR="003552F6" w:rsidRPr="008B6170" w:rsidRDefault="003552F6" w:rsidP="00BF16BA">
            <w:pPr>
              <w:spacing w:line="276" w:lineRule="auto"/>
              <w:rPr>
                <w:rFonts w:asciiTheme="minorHAnsi" w:hAnsiTheme="minorHAnsi" w:cstheme="minorHAnsi"/>
                <w:iCs/>
                <w:sz w:val="22"/>
                <w:szCs w:val="22"/>
              </w:rPr>
            </w:pPr>
          </w:p>
        </w:tc>
        <w:tc>
          <w:tcPr>
            <w:tcW w:w="1791" w:type="dxa"/>
          </w:tcPr>
          <w:p w14:paraId="041EFBD3" w14:textId="77777777" w:rsidR="003552F6" w:rsidRPr="00A612E9" w:rsidRDefault="003552F6" w:rsidP="00BF16BA">
            <w:pPr>
              <w:spacing w:line="276" w:lineRule="auto"/>
              <w:rPr>
                <w:rFonts w:asciiTheme="minorHAnsi" w:hAnsiTheme="minorHAnsi" w:cstheme="minorHAnsi"/>
                <w:iCs/>
                <w:sz w:val="22"/>
                <w:szCs w:val="22"/>
              </w:rPr>
            </w:pPr>
          </w:p>
          <w:p w14:paraId="33AF834D" w14:textId="77777777" w:rsidR="003552F6" w:rsidRPr="008258EF" w:rsidRDefault="003552F6" w:rsidP="00BF16BA">
            <w:pPr>
              <w:spacing w:line="276" w:lineRule="auto"/>
              <w:rPr>
                <w:rFonts w:asciiTheme="minorHAnsi" w:hAnsiTheme="minorHAnsi" w:cstheme="minorHAnsi"/>
                <w:b/>
                <w:bCs/>
                <w:iCs/>
                <w:sz w:val="22"/>
                <w:szCs w:val="22"/>
              </w:rPr>
            </w:pPr>
            <w:r w:rsidRPr="008258EF">
              <w:rPr>
                <w:rFonts w:asciiTheme="minorHAnsi" w:hAnsiTheme="minorHAnsi" w:cstheme="minorHAnsi"/>
                <w:b/>
                <w:bCs/>
                <w:iCs/>
                <w:sz w:val="22"/>
                <w:szCs w:val="22"/>
              </w:rPr>
              <w:t>Express ideas about their own ideas about creation and the world around.</w:t>
            </w:r>
          </w:p>
          <w:p w14:paraId="6F4CFCE8" w14:textId="77777777" w:rsidR="003552F6" w:rsidRDefault="003552F6" w:rsidP="00BF16BA">
            <w:pPr>
              <w:spacing w:line="276" w:lineRule="auto"/>
              <w:rPr>
                <w:rFonts w:asciiTheme="minorHAnsi" w:hAnsiTheme="minorHAnsi" w:cstheme="minorHAnsi"/>
                <w:iCs/>
                <w:sz w:val="22"/>
                <w:szCs w:val="22"/>
              </w:rPr>
            </w:pPr>
          </w:p>
          <w:p w14:paraId="778F4B9C" w14:textId="77777777" w:rsidR="003552F6" w:rsidRDefault="003552F6" w:rsidP="00BF16BA">
            <w:pPr>
              <w:spacing w:line="276" w:lineRule="auto"/>
              <w:rPr>
                <w:rFonts w:asciiTheme="minorHAnsi" w:hAnsiTheme="minorHAnsi" w:cstheme="minorHAnsi"/>
                <w:iCs/>
                <w:sz w:val="22"/>
                <w:szCs w:val="22"/>
              </w:rPr>
            </w:pPr>
          </w:p>
          <w:p w14:paraId="4F549F46" w14:textId="77777777" w:rsidR="003552F6" w:rsidRPr="008B6170" w:rsidRDefault="003552F6" w:rsidP="00BF16BA">
            <w:pPr>
              <w:spacing w:line="276" w:lineRule="auto"/>
              <w:rPr>
                <w:rFonts w:asciiTheme="minorHAnsi" w:hAnsiTheme="minorHAnsi" w:cstheme="minorHAnsi"/>
                <w:iCs/>
                <w:sz w:val="22"/>
                <w:szCs w:val="22"/>
              </w:rPr>
            </w:pPr>
          </w:p>
        </w:tc>
        <w:tc>
          <w:tcPr>
            <w:tcW w:w="8681" w:type="dxa"/>
          </w:tcPr>
          <w:p w14:paraId="7C6F2727" w14:textId="77777777" w:rsidR="003552F6" w:rsidRDefault="003552F6" w:rsidP="00BF16BA">
            <w:pPr>
              <w:spacing w:line="276" w:lineRule="auto"/>
              <w:rPr>
                <w:rFonts w:asciiTheme="minorHAnsi" w:hAnsiTheme="minorHAnsi" w:cstheme="minorHAnsi"/>
                <w:iCs/>
                <w:sz w:val="22"/>
                <w:szCs w:val="22"/>
              </w:rPr>
            </w:pPr>
            <w:r>
              <w:rPr>
                <w:rFonts w:asciiTheme="minorHAnsi" w:hAnsiTheme="minorHAnsi" w:cstheme="minorHAnsi"/>
                <w:iCs/>
                <w:sz w:val="22"/>
                <w:szCs w:val="22"/>
              </w:rPr>
              <w:t xml:space="preserve">Discuss how different people think the world began. Point out that whatever the story or reasoning behind the stories they all have a common theme of looking after the world. </w:t>
            </w:r>
          </w:p>
          <w:p w14:paraId="4F3E047E" w14:textId="77777777" w:rsidR="003552F6" w:rsidRDefault="003552F6" w:rsidP="00BF16BA">
            <w:pPr>
              <w:spacing w:line="276" w:lineRule="auto"/>
              <w:rPr>
                <w:rFonts w:asciiTheme="minorHAnsi" w:hAnsiTheme="minorHAnsi" w:cstheme="minorHAnsi"/>
                <w:iCs/>
                <w:sz w:val="22"/>
                <w:szCs w:val="22"/>
              </w:rPr>
            </w:pPr>
          </w:p>
          <w:p w14:paraId="193F4365" w14:textId="77777777" w:rsidR="003552F6" w:rsidRDefault="003552F6" w:rsidP="00BF16BA">
            <w:pPr>
              <w:spacing w:line="276" w:lineRule="auto"/>
              <w:rPr>
                <w:rFonts w:asciiTheme="minorHAnsi" w:hAnsiTheme="minorHAnsi" w:cstheme="minorHAnsi"/>
                <w:iCs/>
                <w:sz w:val="22"/>
                <w:szCs w:val="22"/>
              </w:rPr>
            </w:pPr>
            <w:r>
              <w:rPr>
                <w:rFonts w:asciiTheme="minorHAnsi" w:hAnsiTheme="minorHAnsi" w:cstheme="minorHAnsi"/>
                <w:iCs/>
                <w:sz w:val="22"/>
                <w:szCs w:val="22"/>
              </w:rPr>
              <w:t xml:space="preserve">Watch a video from Understanding Humanism about how the world </w:t>
            </w:r>
            <w:hyperlink r:id="rId12" w:history="1">
              <w:r w:rsidRPr="00647245">
                <w:rPr>
                  <w:rStyle w:val="Hyperlink"/>
                  <w:rFonts w:asciiTheme="minorHAnsi" w:hAnsiTheme="minorHAnsi" w:cstheme="minorHAnsi"/>
                  <w:iCs/>
                  <w:sz w:val="22"/>
                  <w:szCs w:val="22"/>
                </w:rPr>
                <w:t>https://understandinghumanism.org.uk/res_films/where-do-we-come-from/</w:t>
              </w:r>
            </w:hyperlink>
            <w:r w:rsidRPr="008258EF">
              <w:rPr>
                <w:rFonts w:asciiTheme="minorHAnsi" w:hAnsiTheme="minorHAnsi" w:cstheme="minorHAnsi"/>
                <w:iCs/>
                <w:sz w:val="22"/>
                <w:szCs w:val="22"/>
              </w:rPr>
              <w:t xml:space="preserve"> </w:t>
            </w:r>
          </w:p>
          <w:p w14:paraId="2B094991" w14:textId="77777777" w:rsidR="003552F6" w:rsidRDefault="003552F6" w:rsidP="00BF16BA">
            <w:pPr>
              <w:spacing w:line="276" w:lineRule="auto"/>
              <w:rPr>
                <w:rFonts w:asciiTheme="minorHAnsi" w:hAnsiTheme="minorHAnsi" w:cstheme="minorHAnsi"/>
                <w:iCs/>
                <w:sz w:val="22"/>
                <w:szCs w:val="22"/>
              </w:rPr>
            </w:pPr>
            <w:r w:rsidRPr="00A612E9">
              <w:rPr>
                <w:rFonts w:asciiTheme="minorHAnsi" w:hAnsiTheme="minorHAnsi" w:cstheme="minorHAnsi"/>
                <w:iCs/>
                <w:sz w:val="22"/>
                <w:szCs w:val="22"/>
              </w:rPr>
              <w:t>Ask pupils to compare the story with the others that they have heard.</w:t>
            </w:r>
          </w:p>
          <w:p w14:paraId="1E580B48" w14:textId="77777777" w:rsidR="003552F6" w:rsidRDefault="003552F6" w:rsidP="00BF16BA">
            <w:pPr>
              <w:spacing w:line="276" w:lineRule="auto"/>
              <w:rPr>
                <w:rFonts w:asciiTheme="minorHAnsi" w:hAnsiTheme="minorHAnsi" w:cstheme="minorHAnsi"/>
                <w:iCs/>
                <w:sz w:val="22"/>
                <w:szCs w:val="22"/>
              </w:rPr>
            </w:pPr>
          </w:p>
          <w:p w14:paraId="32B58733" w14:textId="77777777" w:rsidR="003552F6" w:rsidRPr="00A612E9" w:rsidRDefault="003552F6" w:rsidP="00BF16BA">
            <w:pPr>
              <w:spacing w:line="276" w:lineRule="auto"/>
              <w:rPr>
                <w:rFonts w:asciiTheme="minorHAnsi" w:hAnsiTheme="minorHAnsi" w:cstheme="minorHAnsi"/>
                <w:iCs/>
                <w:sz w:val="22"/>
                <w:szCs w:val="22"/>
              </w:rPr>
            </w:pPr>
            <w:r>
              <w:rPr>
                <w:rFonts w:asciiTheme="minorHAnsi" w:hAnsiTheme="minorHAnsi" w:cstheme="minorHAnsi"/>
                <w:iCs/>
                <w:sz w:val="22"/>
                <w:szCs w:val="22"/>
              </w:rPr>
              <w:t xml:space="preserve">How can we continue to look after our world? The Understanding Humanism website has lots of suggestions of how this can be taught in the classroom. </w:t>
            </w:r>
          </w:p>
          <w:p w14:paraId="79107249" w14:textId="77777777" w:rsidR="003552F6" w:rsidRPr="00A612E9" w:rsidRDefault="003552F6" w:rsidP="00BF16BA">
            <w:pPr>
              <w:spacing w:line="276" w:lineRule="auto"/>
              <w:rPr>
                <w:rFonts w:asciiTheme="minorHAnsi" w:hAnsiTheme="minorHAnsi" w:cstheme="minorHAnsi"/>
                <w:iCs/>
                <w:sz w:val="22"/>
                <w:szCs w:val="22"/>
              </w:rPr>
            </w:pPr>
          </w:p>
          <w:p w14:paraId="06FD54A8" w14:textId="77777777" w:rsidR="003552F6" w:rsidRPr="00A612E9" w:rsidRDefault="003552F6" w:rsidP="00BF16BA">
            <w:pPr>
              <w:spacing w:line="276" w:lineRule="auto"/>
              <w:rPr>
                <w:rFonts w:asciiTheme="minorHAnsi" w:hAnsiTheme="minorHAnsi" w:cstheme="minorHAnsi"/>
                <w:iCs/>
                <w:sz w:val="22"/>
                <w:szCs w:val="22"/>
              </w:rPr>
            </w:pPr>
          </w:p>
          <w:p w14:paraId="3FA56781" w14:textId="7431DD30" w:rsidR="003552F6" w:rsidRPr="00F4747C" w:rsidRDefault="003552F6" w:rsidP="00BF16BA">
            <w:pPr>
              <w:spacing w:line="276" w:lineRule="auto"/>
              <w:rPr>
                <w:rFonts w:asciiTheme="minorHAnsi" w:hAnsiTheme="minorHAnsi" w:cstheme="minorHAnsi"/>
                <w:b/>
                <w:iCs/>
                <w:sz w:val="22"/>
                <w:szCs w:val="22"/>
              </w:rPr>
            </w:pPr>
            <w:r w:rsidRPr="00F4747C">
              <w:rPr>
                <w:rFonts w:asciiTheme="minorHAnsi" w:hAnsiTheme="minorHAnsi" w:cstheme="minorHAnsi"/>
                <w:b/>
                <w:iCs/>
                <w:sz w:val="22"/>
                <w:szCs w:val="22"/>
              </w:rPr>
              <w:t xml:space="preserve">Suggested </w:t>
            </w:r>
            <w:r w:rsidR="00991E6F">
              <w:rPr>
                <w:rFonts w:asciiTheme="minorHAnsi" w:hAnsiTheme="minorHAnsi" w:cstheme="minorHAnsi"/>
                <w:b/>
                <w:iCs/>
                <w:sz w:val="22"/>
                <w:szCs w:val="22"/>
              </w:rPr>
              <w:t>tasks</w:t>
            </w:r>
            <w:r w:rsidRPr="00F4747C">
              <w:rPr>
                <w:rFonts w:asciiTheme="minorHAnsi" w:hAnsiTheme="minorHAnsi" w:cstheme="minorHAnsi"/>
                <w:b/>
                <w:iCs/>
                <w:sz w:val="22"/>
                <w:szCs w:val="22"/>
              </w:rPr>
              <w:t xml:space="preserve">: </w:t>
            </w:r>
          </w:p>
          <w:p w14:paraId="47809BBA" w14:textId="77777777" w:rsidR="003552F6" w:rsidRDefault="003552F6" w:rsidP="00BF16BA">
            <w:pPr>
              <w:spacing w:line="276" w:lineRule="auto"/>
              <w:rPr>
                <w:rFonts w:asciiTheme="minorHAnsi" w:hAnsiTheme="minorHAnsi" w:cstheme="minorHAnsi"/>
                <w:iCs/>
                <w:sz w:val="22"/>
                <w:szCs w:val="22"/>
              </w:rPr>
            </w:pPr>
          </w:p>
          <w:p w14:paraId="2BE2FC92" w14:textId="77777777" w:rsidR="003552F6" w:rsidRPr="00A612E9" w:rsidRDefault="003552F6" w:rsidP="00BF16BA">
            <w:pPr>
              <w:spacing w:line="276" w:lineRule="auto"/>
              <w:rPr>
                <w:rFonts w:asciiTheme="minorHAnsi" w:hAnsiTheme="minorHAnsi" w:cstheme="minorHAnsi"/>
                <w:iCs/>
                <w:sz w:val="22"/>
                <w:szCs w:val="22"/>
              </w:rPr>
            </w:pPr>
            <w:r w:rsidRPr="00A612E9">
              <w:rPr>
                <w:rFonts w:asciiTheme="minorHAnsi" w:hAnsiTheme="minorHAnsi" w:cstheme="minorHAnsi"/>
                <w:iCs/>
                <w:sz w:val="22"/>
                <w:szCs w:val="22"/>
              </w:rPr>
              <w:t>Ask pupils to write their own creation story.  They may or may not have a ‘divine being’ but the interpretation of ‘looking after the world’ must be the focus.</w:t>
            </w:r>
          </w:p>
          <w:p w14:paraId="3E004A40" w14:textId="77777777" w:rsidR="003552F6" w:rsidRPr="00A612E9" w:rsidRDefault="003552F6" w:rsidP="00BF16BA">
            <w:pPr>
              <w:spacing w:line="276" w:lineRule="auto"/>
              <w:rPr>
                <w:rFonts w:asciiTheme="minorHAnsi" w:hAnsiTheme="minorHAnsi" w:cstheme="minorHAnsi"/>
                <w:iCs/>
                <w:sz w:val="22"/>
                <w:szCs w:val="22"/>
              </w:rPr>
            </w:pPr>
          </w:p>
          <w:p w14:paraId="2C2D5198" w14:textId="77777777" w:rsidR="003552F6" w:rsidRDefault="003552F6" w:rsidP="00BF16BA">
            <w:pPr>
              <w:spacing w:line="276" w:lineRule="auto"/>
              <w:rPr>
                <w:rFonts w:asciiTheme="minorHAnsi" w:hAnsiTheme="minorHAnsi" w:cstheme="minorHAnsi"/>
                <w:iCs/>
                <w:sz w:val="22"/>
                <w:szCs w:val="22"/>
              </w:rPr>
            </w:pPr>
            <w:r w:rsidRPr="00A612E9">
              <w:rPr>
                <w:rFonts w:asciiTheme="minorHAnsi" w:hAnsiTheme="minorHAnsi" w:cstheme="minorHAnsi"/>
                <w:iCs/>
                <w:sz w:val="22"/>
                <w:szCs w:val="22"/>
              </w:rPr>
              <w:t>Share the stories</w:t>
            </w:r>
            <w:r>
              <w:rPr>
                <w:rFonts w:asciiTheme="minorHAnsi" w:hAnsiTheme="minorHAnsi" w:cstheme="minorHAnsi"/>
                <w:iCs/>
                <w:sz w:val="22"/>
                <w:szCs w:val="22"/>
              </w:rPr>
              <w:t xml:space="preserve"> together as a class.  </w:t>
            </w:r>
          </w:p>
          <w:p w14:paraId="619FED9D" w14:textId="77777777" w:rsidR="003552F6" w:rsidRDefault="003552F6" w:rsidP="00BF16BA">
            <w:pPr>
              <w:spacing w:line="276" w:lineRule="auto"/>
              <w:rPr>
                <w:rFonts w:asciiTheme="minorHAnsi" w:hAnsiTheme="minorHAnsi" w:cstheme="minorHAnsi"/>
                <w:iCs/>
                <w:sz w:val="22"/>
                <w:szCs w:val="22"/>
              </w:rPr>
            </w:pPr>
          </w:p>
          <w:p w14:paraId="4F6B7F1E" w14:textId="77777777" w:rsidR="003552F6" w:rsidRPr="008B6170" w:rsidRDefault="003552F6" w:rsidP="00BF16BA">
            <w:pPr>
              <w:spacing w:line="276" w:lineRule="auto"/>
              <w:rPr>
                <w:rFonts w:asciiTheme="minorHAnsi" w:hAnsiTheme="minorHAnsi" w:cstheme="minorHAnsi"/>
                <w:iCs/>
                <w:sz w:val="22"/>
                <w:szCs w:val="22"/>
              </w:rPr>
            </w:pPr>
          </w:p>
        </w:tc>
        <w:tc>
          <w:tcPr>
            <w:tcW w:w="2551" w:type="dxa"/>
          </w:tcPr>
          <w:p w14:paraId="69F88EFE" w14:textId="77777777" w:rsidR="003552F6" w:rsidRPr="0008092B" w:rsidRDefault="003552F6" w:rsidP="00BF16BA">
            <w:pPr>
              <w:spacing w:line="276" w:lineRule="auto"/>
              <w:rPr>
                <w:rFonts w:asciiTheme="minorHAnsi" w:hAnsiTheme="minorHAnsi" w:cstheme="minorHAnsi"/>
                <w:b/>
                <w:sz w:val="22"/>
                <w:szCs w:val="22"/>
              </w:rPr>
            </w:pPr>
            <w:r w:rsidRPr="0008092B">
              <w:rPr>
                <w:rFonts w:asciiTheme="minorHAnsi" w:hAnsiTheme="minorHAnsi" w:cstheme="minorHAnsi"/>
                <w:b/>
                <w:sz w:val="22"/>
                <w:szCs w:val="22"/>
              </w:rPr>
              <w:t>Outdoor learning:</w:t>
            </w:r>
          </w:p>
          <w:p w14:paraId="7F929217" w14:textId="77777777" w:rsidR="003552F6" w:rsidRPr="00F11E0E" w:rsidRDefault="003552F6" w:rsidP="00BF16BA">
            <w:pPr>
              <w:spacing w:line="276" w:lineRule="auto"/>
              <w:rPr>
                <w:rFonts w:asciiTheme="minorHAnsi" w:hAnsiTheme="minorHAnsi" w:cstheme="minorHAnsi"/>
                <w:sz w:val="22"/>
                <w:szCs w:val="22"/>
              </w:rPr>
            </w:pPr>
          </w:p>
          <w:p w14:paraId="34FB8B2B" w14:textId="77777777" w:rsidR="003552F6" w:rsidRPr="00F11E0E" w:rsidRDefault="003552F6" w:rsidP="00BF16BA">
            <w:pPr>
              <w:spacing w:line="276" w:lineRule="auto"/>
              <w:rPr>
                <w:rFonts w:asciiTheme="minorHAnsi" w:hAnsiTheme="minorHAnsi" w:cstheme="minorHAnsi"/>
                <w:sz w:val="22"/>
                <w:szCs w:val="22"/>
              </w:rPr>
            </w:pPr>
            <w:r w:rsidRPr="0008092B">
              <w:rPr>
                <w:rFonts w:asciiTheme="minorHAnsi" w:hAnsiTheme="minorHAnsi" w:cstheme="minorHAnsi"/>
                <w:sz w:val="22"/>
                <w:szCs w:val="22"/>
              </w:rPr>
              <w:t xml:space="preserve">A discussion about ‘looking after the world’ may be enhanced by being in an outdoor space; how should we take responsibility for the world?  </w:t>
            </w:r>
          </w:p>
          <w:p w14:paraId="3116D28E" w14:textId="77777777" w:rsidR="003552F6" w:rsidRPr="00F11E0E" w:rsidRDefault="003552F6" w:rsidP="00BF16BA">
            <w:pPr>
              <w:spacing w:line="276" w:lineRule="auto"/>
              <w:rPr>
                <w:rFonts w:asciiTheme="minorHAnsi" w:hAnsiTheme="minorHAnsi" w:cstheme="minorHAnsi"/>
                <w:sz w:val="22"/>
                <w:szCs w:val="22"/>
              </w:rPr>
            </w:pPr>
          </w:p>
          <w:p w14:paraId="53985492" w14:textId="77777777" w:rsidR="003552F6" w:rsidRPr="00F11E0E" w:rsidRDefault="003552F6" w:rsidP="00BF16BA">
            <w:pPr>
              <w:spacing w:line="276" w:lineRule="auto"/>
              <w:rPr>
                <w:rFonts w:asciiTheme="minorHAnsi" w:hAnsiTheme="minorHAnsi" w:cstheme="minorHAnsi"/>
                <w:sz w:val="22"/>
                <w:szCs w:val="22"/>
              </w:rPr>
            </w:pPr>
          </w:p>
          <w:p w14:paraId="15F14DB7" w14:textId="77777777" w:rsidR="003552F6" w:rsidRPr="00F11E0E" w:rsidRDefault="003552F6" w:rsidP="00BF16BA">
            <w:pPr>
              <w:spacing w:line="276" w:lineRule="auto"/>
              <w:rPr>
                <w:rFonts w:asciiTheme="minorHAnsi" w:hAnsiTheme="minorHAnsi" w:cstheme="minorHAnsi"/>
                <w:sz w:val="22"/>
                <w:szCs w:val="22"/>
              </w:rPr>
            </w:pPr>
          </w:p>
          <w:p w14:paraId="653F35CD" w14:textId="77777777" w:rsidR="003552F6" w:rsidRPr="00F11E0E" w:rsidRDefault="003552F6" w:rsidP="00BF16BA">
            <w:pPr>
              <w:spacing w:line="276" w:lineRule="auto"/>
              <w:rPr>
                <w:rFonts w:asciiTheme="minorHAnsi" w:hAnsiTheme="minorHAnsi" w:cstheme="minorHAnsi"/>
                <w:sz w:val="22"/>
                <w:szCs w:val="22"/>
              </w:rPr>
            </w:pPr>
          </w:p>
        </w:tc>
      </w:tr>
    </w:tbl>
    <w:p w14:paraId="0EBF82CB" w14:textId="77777777" w:rsidR="003552F6" w:rsidRDefault="003552F6">
      <w:pPr>
        <w:rPr>
          <w:rFonts w:ascii="Calibri" w:hAnsi="Calibri" w:cs="Arial"/>
        </w:rPr>
      </w:pPr>
    </w:p>
    <w:p w14:paraId="5709A1DC" w14:textId="77777777" w:rsidR="003552F6" w:rsidRDefault="003552F6">
      <w:pPr>
        <w:rPr>
          <w:rFonts w:ascii="Calibri" w:hAnsi="Calibri" w:cs="Arial"/>
        </w:rPr>
      </w:pP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998"/>
        <w:gridCol w:w="1791"/>
        <w:gridCol w:w="8681"/>
        <w:gridCol w:w="2551"/>
      </w:tblGrid>
      <w:tr w:rsidR="00791AAE" w14:paraId="3D946D4B" w14:textId="77777777" w:rsidTr="000D3EE6">
        <w:trPr>
          <w:trHeight w:val="975"/>
        </w:trPr>
        <w:tc>
          <w:tcPr>
            <w:tcW w:w="1998" w:type="dxa"/>
            <w:shd w:val="clear" w:color="auto" w:fill="92D050"/>
            <w:vAlign w:val="center"/>
          </w:tcPr>
          <w:p w14:paraId="76A9DB9F" w14:textId="2ABDB25F" w:rsidR="00791AAE" w:rsidRPr="000D3EE6" w:rsidRDefault="00791AAE" w:rsidP="00380BF2">
            <w:pPr>
              <w:pStyle w:val="Heading1"/>
              <w:tabs>
                <w:tab w:val="clear" w:pos="1260"/>
              </w:tabs>
              <w:jc w:val="center"/>
              <w:rPr>
                <w:rFonts w:ascii="Calibri" w:hAnsi="Calibri" w:cs="Arial"/>
                <w:szCs w:val="24"/>
              </w:rPr>
            </w:pPr>
            <w:r w:rsidRPr="000D3EE6">
              <w:rPr>
                <w:rFonts w:ascii="Calibri" w:hAnsi="Calibri" w:cs="Arial"/>
                <w:szCs w:val="24"/>
              </w:rPr>
              <w:lastRenderedPageBreak/>
              <w:t xml:space="preserve">Key </w:t>
            </w:r>
            <w:r w:rsidR="00991E6F">
              <w:rPr>
                <w:rFonts w:ascii="Calibri" w:hAnsi="Calibri" w:cs="Arial"/>
                <w:szCs w:val="24"/>
              </w:rPr>
              <w:t>q</w:t>
            </w:r>
            <w:r w:rsidRPr="000D3EE6">
              <w:rPr>
                <w:rFonts w:ascii="Calibri" w:hAnsi="Calibri" w:cs="Arial"/>
                <w:szCs w:val="24"/>
              </w:rPr>
              <w:t>uestions</w:t>
            </w:r>
          </w:p>
        </w:tc>
        <w:tc>
          <w:tcPr>
            <w:tcW w:w="1791" w:type="dxa"/>
            <w:shd w:val="clear" w:color="auto" w:fill="92D050"/>
            <w:vAlign w:val="center"/>
          </w:tcPr>
          <w:p w14:paraId="7392D865" w14:textId="61315E25" w:rsidR="00791AAE" w:rsidRDefault="00791AAE" w:rsidP="00F923F3">
            <w:pPr>
              <w:jc w:val="center"/>
              <w:rPr>
                <w:rFonts w:ascii="Calibri" w:hAnsi="Calibri" w:cs="Arial"/>
                <w:b/>
              </w:rPr>
            </w:pPr>
            <w:r w:rsidRPr="000D3EE6">
              <w:rPr>
                <w:rFonts w:ascii="Calibri" w:hAnsi="Calibri" w:cs="Arial"/>
                <w:b/>
              </w:rPr>
              <w:t xml:space="preserve">Learning </w:t>
            </w:r>
            <w:r w:rsidR="00991E6F">
              <w:rPr>
                <w:rFonts w:ascii="Calibri" w:hAnsi="Calibri" w:cs="Arial"/>
                <w:b/>
              </w:rPr>
              <w:t>o</w:t>
            </w:r>
            <w:r w:rsidRPr="000D3EE6">
              <w:rPr>
                <w:rFonts w:ascii="Calibri" w:hAnsi="Calibri" w:cs="Arial"/>
                <w:b/>
              </w:rPr>
              <w:t>bjectives</w:t>
            </w:r>
          </w:p>
          <w:p w14:paraId="62F3D1E0" w14:textId="63848E27" w:rsidR="003275D8" w:rsidRPr="000D3EE6" w:rsidRDefault="003275D8" w:rsidP="00F923F3">
            <w:pPr>
              <w:jc w:val="center"/>
              <w:rPr>
                <w:rFonts w:ascii="Calibri" w:hAnsi="Calibri" w:cs="Arial"/>
                <w:b/>
              </w:rPr>
            </w:pPr>
            <w:r w:rsidRPr="00872B0F">
              <w:rPr>
                <w:rFonts w:ascii="Calibri" w:hAnsi="Calibri" w:cs="Arial"/>
                <w:sz w:val="20"/>
                <w:szCs w:val="20"/>
              </w:rPr>
              <w:t>Pupils should:</w:t>
            </w:r>
          </w:p>
        </w:tc>
        <w:tc>
          <w:tcPr>
            <w:tcW w:w="8681" w:type="dxa"/>
            <w:shd w:val="clear" w:color="auto" w:fill="92D050"/>
            <w:vAlign w:val="center"/>
          </w:tcPr>
          <w:p w14:paraId="3EC774D6" w14:textId="2B703DBE" w:rsidR="00791AAE" w:rsidRPr="000D3EE6" w:rsidRDefault="00791AAE" w:rsidP="00380BF2">
            <w:pPr>
              <w:pStyle w:val="Heading1"/>
              <w:tabs>
                <w:tab w:val="clear" w:pos="1260"/>
              </w:tabs>
              <w:jc w:val="center"/>
              <w:rPr>
                <w:rFonts w:ascii="Calibri" w:hAnsi="Calibri" w:cs="Arial"/>
              </w:rPr>
            </w:pPr>
            <w:r w:rsidRPr="000D3EE6">
              <w:rPr>
                <w:rFonts w:ascii="Calibri" w:hAnsi="Calibri" w:cs="Arial"/>
                <w:szCs w:val="24"/>
              </w:rPr>
              <w:t xml:space="preserve">Teaching and </w:t>
            </w:r>
            <w:r w:rsidR="00991E6F">
              <w:rPr>
                <w:rFonts w:ascii="Calibri" w:hAnsi="Calibri" w:cs="Arial"/>
                <w:szCs w:val="24"/>
              </w:rPr>
              <w:t>l</w:t>
            </w:r>
            <w:r w:rsidRPr="000D3EE6">
              <w:rPr>
                <w:rFonts w:ascii="Calibri" w:hAnsi="Calibri" w:cs="Arial"/>
                <w:szCs w:val="24"/>
              </w:rPr>
              <w:t xml:space="preserve">earning </w:t>
            </w:r>
            <w:r w:rsidR="00991E6F">
              <w:rPr>
                <w:rFonts w:ascii="Calibri" w:hAnsi="Calibri" w:cs="Arial"/>
                <w:szCs w:val="24"/>
              </w:rPr>
              <w:t>o</w:t>
            </w:r>
            <w:r w:rsidRPr="000D3EE6">
              <w:rPr>
                <w:rFonts w:ascii="Calibri" w:hAnsi="Calibri" w:cs="Arial"/>
                <w:szCs w:val="24"/>
              </w:rPr>
              <w:t>pportunities</w:t>
            </w:r>
          </w:p>
        </w:tc>
        <w:tc>
          <w:tcPr>
            <w:tcW w:w="2551" w:type="dxa"/>
            <w:shd w:val="clear" w:color="auto" w:fill="92D050"/>
            <w:vAlign w:val="center"/>
          </w:tcPr>
          <w:p w14:paraId="04DA1641" w14:textId="70E8CA0D" w:rsidR="00791AAE" w:rsidRPr="000D3EE6" w:rsidRDefault="00F923F3" w:rsidP="00380BF2">
            <w:pPr>
              <w:jc w:val="center"/>
              <w:rPr>
                <w:rFonts w:ascii="Calibri" w:hAnsi="Calibri" w:cs="Arial"/>
                <w:b/>
                <w:iCs/>
              </w:rPr>
            </w:pPr>
            <w:r w:rsidRPr="000D3EE6">
              <w:rPr>
                <w:rFonts w:ascii="Calibri" w:hAnsi="Calibri" w:cs="Arial"/>
                <w:b/>
                <w:iCs/>
              </w:rPr>
              <w:t>Wider learning opportunities / Points to note</w:t>
            </w:r>
          </w:p>
        </w:tc>
      </w:tr>
      <w:tr w:rsidR="00791AAE" w:rsidRPr="00F11E0E" w14:paraId="57B1C79D" w14:textId="77777777" w:rsidTr="00380BF2">
        <w:trPr>
          <w:trHeight w:val="3754"/>
        </w:trPr>
        <w:tc>
          <w:tcPr>
            <w:tcW w:w="1998" w:type="dxa"/>
          </w:tcPr>
          <w:p w14:paraId="24E3597D" w14:textId="6680EC98" w:rsidR="00A612E9" w:rsidRPr="000B24A1" w:rsidRDefault="003275D8" w:rsidP="000B24A1">
            <w:pPr>
              <w:spacing w:line="276" w:lineRule="auto"/>
              <w:rPr>
                <w:rFonts w:asciiTheme="minorHAnsi" w:hAnsiTheme="minorHAnsi" w:cstheme="minorHAnsi"/>
                <w:b/>
                <w:bCs/>
                <w:iCs/>
                <w:sz w:val="22"/>
                <w:szCs w:val="22"/>
              </w:rPr>
            </w:pPr>
            <w:r>
              <w:rPr>
                <w:rFonts w:asciiTheme="minorHAnsi" w:hAnsiTheme="minorHAnsi" w:cstheme="minorHAnsi"/>
                <w:b/>
                <w:bCs/>
                <w:iCs/>
                <w:sz w:val="22"/>
                <w:szCs w:val="22"/>
              </w:rPr>
              <w:t xml:space="preserve">What is the relevance of creation stories for today? </w:t>
            </w:r>
          </w:p>
          <w:p w14:paraId="36F6FA79" w14:textId="77777777" w:rsidR="00F923F3" w:rsidRPr="000B24A1" w:rsidRDefault="00F923F3" w:rsidP="000B24A1">
            <w:pPr>
              <w:spacing w:line="276" w:lineRule="auto"/>
              <w:rPr>
                <w:rFonts w:asciiTheme="minorHAnsi" w:hAnsiTheme="minorHAnsi" w:cstheme="minorHAnsi"/>
                <w:iCs/>
                <w:sz w:val="22"/>
                <w:szCs w:val="22"/>
              </w:rPr>
            </w:pPr>
          </w:p>
          <w:p w14:paraId="0FD24353" w14:textId="77777777" w:rsidR="00F923F3" w:rsidRPr="000B24A1" w:rsidRDefault="00F923F3" w:rsidP="000B24A1">
            <w:pPr>
              <w:spacing w:line="276" w:lineRule="auto"/>
              <w:rPr>
                <w:rFonts w:asciiTheme="minorHAnsi" w:hAnsiTheme="minorHAnsi" w:cstheme="minorHAnsi"/>
                <w:iCs/>
                <w:sz w:val="22"/>
                <w:szCs w:val="22"/>
              </w:rPr>
            </w:pPr>
          </w:p>
          <w:p w14:paraId="53064429" w14:textId="77777777" w:rsidR="00F923F3" w:rsidRPr="000B24A1" w:rsidRDefault="00F923F3" w:rsidP="000B24A1">
            <w:pPr>
              <w:spacing w:line="276" w:lineRule="auto"/>
              <w:rPr>
                <w:rFonts w:asciiTheme="minorHAnsi" w:hAnsiTheme="minorHAnsi" w:cstheme="minorHAnsi"/>
                <w:iCs/>
                <w:sz w:val="22"/>
                <w:szCs w:val="22"/>
              </w:rPr>
            </w:pPr>
          </w:p>
          <w:p w14:paraId="4ED168BE" w14:textId="77777777" w:rsidR="00F923F3" w:rsidRPr="000B24A1" w:rsidRDefault="00F923F3" w:rsidP="000B24A1">
            <w:pPr>
              <w:spacing w:line="276" w:lineRule="auto"/>
              <w:rPr>
                <w:rFonts w:asciiTheme="minorHAnsi" w:hAnsiTheme="minorHAnsi" w:cstheme="minorHAnsi"/>
                <w:iCs/>
                <w:sz w:val="22"/>
                <w:szCs w:val="22"/>
              </w:rPr>
            </w:pPr>
          </w:p>
          <w:p w14:paraId="3332B80E" w14:textId="77777777" w:rsidR="00F923F3" w:rsidRPr="000B24A1" w:rsidRDefault="00F923F3" w:rsidP="000B24A1">
            <w:pPr>
              <w:spacing w:line="276" w:lineRule="auto"/>
              <w:rPr>
                <w:rFonts w:asciiTheme="minorHAnsi" w:hAnsiTheme="minorHAnsi" w:cstheme="minorHAnsi"/>
                <w:iCs/>
                <w:sz w:val="22"/>
                <w:szCs w:val="22"/>
              </w:rPr>
            </w:pPr>
          </w:p>
          <w:p w14:paraId="1542EB9E" w14:textId="77777777" w:rsidR="00F923F3" w:rsidRPr="000B24A1" w:rsidRDefault="00F923F3" w:rsidP="000B24A1">
            <w:pPr>
              <w:spacing w:line="276" w:lineRule="auto"/>
              <w:rPr>
                <w:rFonts w:asciiTheme="minorHAnsi" w:hAnsiTheme="minorHAnsi" w:cstheme="minorHAnsi"/>
                <w:iCs/>
                <w:sz w:val="22"/>
                <w:szCs w:val="22"/>
              </w:rPr>
            </w:pPr>
          </w:p>
          <w:p w14:paraId="4B0DCD4A" w14:textId="77777777" w:rsidR="00F923F3" w:rsidRPr="000B24A1" w:rsidRDefault="00F923F3" w:rsidP="000B24A1">
            <w:pPr>
              <w:spacing w:line="276" w:lineRule="auto"/>
              <w:rPr>
                <w:rFonts w:asciiTheme="minorHAnsi" w:hAnsiTheme="minorHAnsi" w:cstheme="minorHAnsi"/>
                <w:iCs/>
                <w:sz w:val="22"/>
                <w:szCs w:val="22"/>
              </w:rPr>
            </w:pPr>
          </w:p>
          <w:p w14:paraId="3AC13716" w14:textId="77777777" w:rsidR="00F923F3" w:rsidRPr="000B24A1" w:rsidRDefault="00F923F3" w:rsidP="000B24A1">
            <w:pPr>
              <w:spacing w:line="276" w:lineRule="auto"/>
              <w:rPr>
                <w:rFonts w:asciiTheme="minorHAnsi" w:hAnsiTheme="minorHAnsi" w:cstheme="minorHAnsi"/>
                <w:iCs/>
                <w:sz w:val="22"/>
                <w:szCs w:val="22"/>
              </w:rPr>
            </w:pPr>
          </w:p>
          <w:p w14:paraId="27754A6E" w14:textId="77777777" w:rsidR="00F923F3" w:rsidRPr="000B24A1" w:rsidRDefault="00F923F3" w:rsidP="000B24A1">
            <w:pPr>
              <w:spacing w:line="276" w:lineRule="auto"/>
              <w:rPr>
                <w:rFonts w:asciiTheme="minorHAnsi" w:hAnsiTheme="minorHAnsi" w:cstheme="minorHAnsi"/>
                <w:iCs/>
                <w:sz w:val="22"/>
                <w:szCs w:val="22"/>
              </w:rPr>
            </w:pPr>
          </w:p>
          <w:p w14:paraId="156764F6" w14:textId="77777777" w:rsidR="00F923F3" w:rsidRPr="000B24A1" w:rsidRDefault="00F923F3" w:rsidP="000B24A1">
            <w:pPr>
              <w:spacing w:line="276" w:lineRule="auto"/>
              <w:rPr>
                <w:rFonts w:asciiTheme="minorHAnsi" w:hAnsiTheme="minorHAnsi" w:cstheme="minorHAnsi"/>
                <w:iCs/>
                <w:sz w:val="22"/>
                <w:szCs w:val="22"/>
              </w:rPr>
            </w:pPr>
          </w:p>
          <w:p w14:paraId="18F168BA" w14:textId="77777777" w:rsidR="00F923F3" w:rsidRPr="000B24A1" w:rsidRDefault="00F923F3" w:rsidP="000B24A1">
            <w:pPr>
              <w:spacing w:line="276" w:lineRule="auto"/>
              <w:rPr>
                <w:rFonts w:asciiTheme="minorHAnsi" w:hAnsiTheme="minorHAnsi" w:cstheme="minorHAnsi"/>
                <w:iCs/>
                <w:sz w:val="22"/>
                <w:szCs w:val="22"/>
              </w:rPr>
            </w:pPr>
          </w:p>
          <w:p w14:paraId="672CDECE" w14:textId="77777777" w:rsidR="00F923F3" w:rsidRPr="000B24A1" w:rsidRDefault="00F923F3" w:rsidP="000B24A1">
            <w:pPr>
              <w:spacing w:line="276" w:lineRule="auto"/>
              <w:rPr>
                <w:rFonts w:asciiTheme="minorHAnsi" w:hAnsiTheme="minorHAnsi" w:cstheme="minorHAnsi"/>
                <w:iCs/>
                <w:sz w:val="22"/>
                <w:szCs w:val="22"/>
              </w:rPr>
            </w:pPr>
          </w:p>
          <w:p w14:paraId="3C75E787" w14:textId="77777777" w:rsidR="00F923F3" w:rsidRPr="000B24A1" w:rsidRDefault="00F923F3" w:rsidP="000B24A1">
            <w:pPr>
              <w:spacing w:line="276" w:lineRule="auto"/>
              <w:rPr>
                <w:rFonts w:asciiTheme="minorHAnsi" w:hAnsiTheme="minorHAnsi" w:cstheme="minorHAnsi"/>
                <w:iCs/>
                <w:sz w:val="22"/>
                <w:szCs w:val="22"/>
              </w:rPr>
            </w:pPr>
          </w:p>
          <w:p w14:paraId="38E439D5" w14:textId="77777777" w:rsidR="00F923F3" w:rsidRPr="000B24A1" w:rsidRDefault="00F923F3" w:rsidP="000B24A1">
            <w:pPr>
              <w:spacing w:line="276" w:lineRule="auto"/>
              <w:rPr>
                <w:rFonts w:asciiTheme="minorHAnsi" w:hAnsiTheme="minorHAnsi" w:cstheme="minorHAnsi"/>
                <w:iCs/>
                <w:sz w:val="22"/>
                <w:szCs w:val="22"/>
              </w:rPr>
            </w:pPr>
          </w:p>
          <w:p w14:paraId="02319A23" w14:textId="123FE942" w:rsidR="00F923F3" w:rsidRPr="000B24A1" w:rsidRDefault="00F923F3" w:rsidP="000B24A1">
            <w:pPr>
              <w:spacing w:line="276" w:lineRule="auto"/>
              <w:rPr>
                <w:rFonts w:asciiTheme="minorHAnsi" w:hAnsiTheme="minorHAnsi" w:cstheme="minorHAnsi"/>
                <w:iCs/>
                <w:sz w:val="22"/>
                <w:szCs w:val="22"/>
              </w:rPr>
            </w:pPr>
          </w:p>
        </w:tc>
        <w:tc>
          <w:tcPr>
            <w:tcW w:w="1791" w:type="dxa"/>
          </w:tcPr>
          <w:p w14:paraId="647B746B" w14:textId="0419E215" w:rsidR="00FE6455" w:rsidRPr="003275D8" w:rsidRDefault="00FE6455" w:rsidP="000B24A1">
            <w:pPr>
              <w:spacing w:line="276" w:lineRule="auto"/>
              <w:rPr>
                <w:rFonts w:asciiTheme="minorHAnsi" w:hAnsiTheme="minorHAnsi" w:cstheme="minorHAnsi"/>
                <w:b/>
                <w:bCs/>
                <w:iCs/>
                <w:sz w:val="22"/>
                <w:szCs w:val="22"/>
              </w:rPr>
            </w:pPr>
            <w:r w:rsidRPr="003275D8">
              <w:rPr>
                <w:rFonts w:asciiTheme="minorHAnsi" w:hAnsiTheme="minorHAnsi" w:cstheme="minorHAnsi"/>
                <w:b/>
                <w:bCs/>
                <w:iCs/>
                <w:sz w:val="22"/>
                <w:szCs w:val="22"/>
              </w:rPr>
              <w:t>Demonstrate understanding of the purpose and practice surrounding the ‘rest day’ in faiths today.</w:t>
            </w:r>
          </w:p>
          <w:p w14:paraId="6F2E1026" w14:textId="77777777" w:rsidR="00FE6455" w:rsidRPr="003275D8" w:rsidRDefault="00FE6455" w:rsidP="000B24A1">
            <w:pPr>
              <w:spacing w:line="276" w:lineRule="auto"/>
              <w:rPr>
                <w:rFonts w:asciiTheme="minorHAnsi" w:hAnsiTheme="minorHAnsi" w:cstheme="minorHAnsi"/>
                <w:b/>
                <w:bCs/>
                <w:iCs/>
                <w:sz w:val="22"/>
                <w:szCs w:val="22"/>
              </w:rPr>
            </w:pPr>
          </w:p>
          <w:p w14:paraId="43F2D38E" w14:textId="0948CBD2" w:rsidR="00791AAE" w:rsidRPr="000B24A1" w:rsidRDefault="00FE6455" w:rsidP="000B24A1">
            <w:pPr>
              <w:spacing w:line="276" w:lineRule="auto"/>
              <w:rPr>
                <w:rFonts w:asciiTheme="minorHAnsi" w:hAnsiTheme="minorHAnsi" w:cstheme="minorHAnsi"/>
                <w:iCs/>
                <w:sz w:val="22"/>
                <w:szCs w:val="22"/>
              </w:rPr>
            </w:pPr>
            <w:r w:rsidRPr="003275D8">
              <w:rPr>
                <w:rFonts w:asciiTheme="minorHAnsi" w:hAnsiTheme="minorHAnsi" w:cstheme="minorHAnsi"/>
                <w:b/>
                <w:bCs/>
                <w:iCs/>
                <w:sz w:val="22"/>
                <w:szCs w:val="22"/>
              </w:rPr>
              <w:t>Make links between the Jewish observance of Shabbat and their Creation story.</w:t>
            </w:r>
          </w:p>
        </w:tc>
        <w:tc>
          <w:tcPr>
            <w:tcW w:w="8681" w:type="dxa"/>
          </w:tcPr>
          <w:p w14:paraId="56F6D2B0" w14:textId="77777777" w:rsidR="00A612E9" w:rsidRPr="000B24A1" w:rsidRDefault="00A612E9" w:rsidP="000B24A1">
            <w:pPr>
              <w:spacing w:line="276" w:lineRule="auto"/>
              <w:rPr>
                <w:rFonts w:asciiTheme="minorHAnsi" w:hAnsiTheme="minorHAnsi" w:cstheme="minorHAnsi"/>
                <w:iCs/>
                <w:sz w:val="22"/>
                <w:szCs w:val="22"/>
              </w:rPr>
            </w:pPr>
            <w:r w:rsidRPr="000B24A1">
              <w:rPr>
                <w:rFonts w:asciiTheme="minorHAnsi" w:hAnsiTheme="minorHAnsi" w:cstheme="minorHAnsi"/>
                <w:iCs/>
                <w:sz w:val="22"/>
                <w:szCs w:val="22"/>
              </w:rPr>
              <w:t>Have copies of the Genesis 1 creation story available for the children. Talk about the seventh day of creation – the day of rest.  Why is this day included in the story? What is the link between the creation story and the observance of a rest day?</w:t>
            </w:r>
          </w:p>
          <w:p w14:paraId="55FD97A2" w14:textId="77777777" w:rsidR="00A612E9" w:rsidRPr="000B24A1" w:rsidRDefault="00A612E9" w:rsidP="000B24A1">
            <w:pPr>
              <w:spacing w:line="276" w:lineRule="auto"/>
              <w:rPr>
                <w:rFonts w:asciiTheme="minorHAnsi" w:hAnsiTheme="minorHAnsi" w:cstheme="minorHAnsi"/>
                <w:iCs/>
                <w:sz w:val="22"/>
                <w:szCs w:val="22"/>
              </w:rPr>
            </w:pPr>
          </w:p>
          <w:p w14:paraId="7CAEF8B1" w14:textId="77777777" w:rsidR="00A612E9" w:rsidRPr="000B24A1" w:rsidRDefault="00A612E9" w:rsidP="000B24A1">
            <w:pPr>
              <w:spacing w:line="276" w:lineRule="auto"/>
              <w:rPr>
                <w:rFonts w:asciiTheme="minorHAnsi" w:hAnsiTheme="minorHAnsi" w:cstheme="minorHAnsi"/>
                <w:iCs/>
                <w:sz w:val="22"/>
                <w:szCs w:val="22"/>
              </w:rPr>
            </w:pPr>
            <w:r w:rsidRPr="000B24A1">
              <w:rPr>
                <w:rFonts w:asciiTheme="minorHAnsi" w:hAnsiTheme="minorHAnsi" w:cstheme="minorHAnsi"/>
                <w:iCs/>
                <w:sz w:val="22"/>
                <w:szCs w:val="22"/>
              </w:rPr>
              <w:t xml:space="preserve">For Jewish communities, the day of rest – Shabbat – is celebrated weekly from sunset on Friday to sunset on Saturday. The Jewish creation story reminds them of the importance of this practice. Sabbath observance is one of the 10 commandments (Exodus 20:8-11).  Watch BBC clips about Shabbat and make notes about how Jews celebrate each week. </w:t>
            </w:r>
          </w:p>
          <w:p w14:paraId="5F878C25" w14:textId="77777777" w:rsidR="00A612E9" w:rsidRPr="000B24A1" w:rsidRDefault="00A612E9" w:rsidP="000B24A1">
            <w:pPr>
              <w:spacing w:line="276" w:lineRule="auto"/>
              <w:rPr>
                <w:rFonts w:asciiTheme="minorHAnsi" w:hAnsiTheme="minorHAnsi" w:cstheme="minorHAnsi"/>
                <w:iCs/>
                <w:sz w:val="22"/>
                <w:szCs w:val="22"/>
              </w:rPr>
            </w:pPr>
          </w:p>
          <w:p w14:paraId="6E184C5E" w14:textId="77777777" w:rsidR="00A612E9" w:rsidRPr="000B24A1" w:rsidRDefault="00A612E9" w:rsidP="000B24A1">
            <w:pPr>
              <w:spacing w:line="276" w:lineRule="auto"/>
              <w:rPr>
                <w:rFonts w:asciiTheme="minorHAnsi" w:hAnsiTheme="minorHAnsi" w:cstheme="minorHAnsi"/>
                <w:iCs/>
                <w:sz w:val="22"/>
                <w:szCs w:val="22"/>
              </w:rPr>
            </w:pPr>
            <w:r w:rsidRPr="000B24A1">
              <w:rPr>
                <w:rFonts w:asciiTheme="minorHAnsi" w:hAnsiTheme="minorHAnsi" w:cstheme="minorHAnsi"/>
                <w:iCs/>
                <w:sz w:val="22"/>
                <w:szCs w:val="22"/>
              </w:rPr>
              <w:t>Other faiths have a day each week for religious observance:</w:t>
            </w:r>
          </w:p>
          <w:p w14:paraId="3536A5B0" w14:textId="77777777" w:rsidR="00A612E9" w:rsidRPr="000B24A1" w:rsidRDefault="00A612E9" w:rsidP="000B24A1">
            <w:pPr>
              <w:spacing w:line="276" w:lineRule="auto"/>
              <w:rPr>
                <w:rFonts w:asciiTheme="minorHAnsi" w:hAnsiTheme="minorHAnsi" w:cstheme="minorHAnsi"/>
                <w:iCs/>
                <w:sz w:val="22"/>
                <w:szCs w:val="22"/>
              </w:rPr>
            </w:pPr>
            <w:r w:rsidRPr="000B24A1">
              <w:rPr>
                <w:rFonts w:asciiTheme="minorHAnsi" w:hAnsiTheme="minorHAnsi" w:cstheme="minorHAnsi"/>
                <w:iCs/>
                <w:sz w:val="22"/>
                <w:szCs w:val="22"/>
              </w:rPr>
              <w:t>•</w:t>
            </w:r>
            <w:r w:rsidRPr="000B24A1">
              <w:rPr>
                <w:rFonts w:asciiTheme="minorHAnsi" w:hAnsiTheme="minorHAnsi" w:cstheme="minorHAnsi"/>
                <w:iCs/>
                <w:sz w:val="22"/>
                <w:szCs w:val="22"/>
              </w:rPr>
              <w:tab/>
              <w:t xml:space="preserve">Most Christians keep Sunday as their day of rest to remember the resurrection of Jesus on Easter Sunday. The commandment to observe the Sabbath is often applied to Sundays. </w:t>
            </w:r>
          </w:p>
          <w:p w14:paraId="0C7F2E60" w14:textId="77777777" w:rsidR="00A612E9" w:rsidRPr="000B24A1" w:rsidRDefault="00A612E9" w:rsidP="000B24A1">
            <w:pPr>
              <w:spacing w:line="276" w:lineRule="auto"/>
              <w:rPr>
                <w:rFonts w:asciiTheme="minorHAnsi" w:hAnsiTheme="minorHAnsi" w:cstheme="minorHAnsi"/>
                <w:iCs/>
                <w:sz w:val="22"/>
                <w:szCs w:val="22"/>
              </w:rPr>
            </w:pPr>
            <w:r w:rsidRPr="000B24A1">
              <w:rPr>
                <w:rFonts w:asciiTheme="minorHAnsi" w:hAnsiTheme="minorHAnsi" w:cstheme="minorHAnsi"/>
                <w:iCs/>
                <w:sz w:val="22"/>
                <w:szCs w:val="22"/>
              </w:rPr>
              <w:t>•</w:t>
            </w:r>
            <w:r w:rsidRPr="000B24A1">
              <w:rPr>
                <w:rFonts w:asciiTheme="minorHAnsi" w:hAnsiTheme="minorHAnsi" w:cstheme="minorHAnsi"/>
                <w:iCs/>
                <w:sz w:val="22"/>
                <w:szCs w:val="22"/>
              </w:rPr>
              <w:tab/>
              <w:t xml:space="preserve">A day of rest is not reflected in Islamic beliefs about Creation – Allah is always creating and needs no rest.  Pupils may want to explore this difference of emphasis in the stories.  Friday is observed by most Muslims as a day for prayer rather than rest. </w:t>
            </w:r>
          </w:p>
          <w:p w14:paraId="0622DFC3" w14:textId="77777777" w:rsidR="00A612E9" w:rsidRPr="000B24A1" w:rsidRDefault="00A612E9" w:rsidP="000B24A1">
            <w:pPr>
              <w:spacing w:line="276" w:lineRule="auto"/>
              <w:rPr>
                <w:rFonts w:asciiTheme="minorHAnsi" w:hAnsiTheme="minorHAnsi" w:cstheme="minorHAnsi"/>
                <w:iCs/>
                <w:sz w:val="22"/>
                <w:szCs w:val="22"/>
              </w:rPr>
            </w:pPr>
            <w:r w:rsidRPr="000B24A1">
              <w:rPr>
                <w:rFonts w:asciiTheme="minorHAnsi" w:hAnsiTheme="minorHAnsi" w:cstheme="minorHAnsi"/>
                <w:iCs/>
                <w:sz w:val="22"/>
                <w:szCs w:val="22"/>
              </w:rPr>
              <w:t>•</w:t>
            </w:r>
            <w:r w:rsidRPr="000B24A1">
              <w:rPr>
                <w:rFonts w:asciiTheme="minorHAnsi" w:hAnsiTheme="minorHAnsi" w:cstheme="minorHAnsi"/>
                <w:iCs/>
                <w:sz w:val="22"/>
                <w:szCs w:val="22"/>
              </w:rPr>
              <w:tab/>
              <w:t xml:space="preserve">Sikh worship often takes place on a Sunday in the UK because this is traditionally a day off work for most people. </w:t>
            </w:r>
          </w:p>
          <w:p w14:paraId="02EEE8E0" w14:textId="05448AC9" w:rsidR="00A612E9" w:rsidRPr="000B24A1" w:rsidRDefault="00A612E9" w:rsidP="000B24A1">
            <w:pPr>
              <w:spacing w:line="276" w:lineRule="auto"/>
              <w:rPr>
                <w:rFonts w:asciiTheme="minorHAnsi" w:hAnsiTheme="minorHAnsi" w:cstheme="minorHAnsi"/>
                <w:iCs/>
                <w:sz w:val="22"/>
                <w:szCs w:val="22"/>
              </w:rPr>
            </w:pPr>
          </w:p>
          <w:p w14:paraId="318D06B4" w14:textId="6890F7AC" w:rsidR="00FE6455" w:rsidRPr="000B24A1" w:rsidRDefault="00FE6455" w:rsidP="000B24A1">
            <w:pPr>
              <w:spacing w:line="276" w:lineRule="auto"/>
              <w:rPr>
                <w:rFonts w:asciiTheme="minorHAnsi" w:hAnsiTheme="minorHAnsi" w:cstheme="minorHAnsi"/>
                <w:b/>
                <w:iCs/>
                <w:sz w:val="22"/>
                <w:szCs w:val="22"/>
              </w:rPr>
            </w:pPr>
            <w:r w:rsidRPr="000B24A1">
              <w:rPr>
                <w:rFonts w:asciiTheme="minorHAnsi" w:hAnsiTheme="minorHAnsi" w:cstheme="minorHAnsi"/>
                <w:b/>
                <w:iCs/>
                <w:sz w:val="22"/>
                <w:szCs w:val="22"/>
              </w:rPr>
              <w:t xml:space="preserve">Suggested </w:t>
            </w:r>
            <w:r w:rsidR="00991E6F">
              <w:rPr>
                <w:rFonts w:asciiTheme="minorHAnsi" w:hAnsiTheme="minorHAnsi" w:cstheme="minorHAnsi"/>
                <w:b/>
                <w:iCs/>
                <w:sz w:val="22"/>
                <w:szCs w:val="22"/>
              </w:rPr>
              <w:t>tasks</w:t>
            </w:r>
            <w:r w:rsidRPr="000B24A1">
              <w:rPr>
                <w:rFonts w:asciiTheme="minorHAnsi" w:hAnsiTheme="minorHAnsi" w:cstheme="minorHAnsi"/>
                <w:b/>
                <w:iCs/>
                <w:sz w:val="22"/>
                <w:szCs w:val="22"/>
              </w:rPr>
              <w:t>:</w:t>
            </w:r>
          </w:p>
          <w:p w14:paraId="087928F1" w14:textId="77777777" w:rsidR="00FE6455" w:rsidRPr="000B24A1" w:rsidRDefault="00FE6455" w:rsidP="000B24A1">
            <w:pPr>
              <w:spacing w:line="276" w:lineRule="auto"/>
              <w:rPr>
                <w:rFonts w:asciiTheme="minorHAnsi" w:hAnsiTheme="minorHAnsi" w:cstheme="minorHAnsi"/>
                <w:iCs/>
                <w:sz w:val="22"/>
                <w:szCs w:val="22"/>
              </w:rPr>
            </w:pPr>
          </w:p>
          <w:p w14:paraId="22689339" w14:textId="7002EE9B" w:rsidR="00A612E9" w:rsidRPr="000B24A1" w:rsidRDefault="00A612E9" w:rsidP="000B24A1">
            <w:pPr>
              <w:spacing w:line="276" w:lineRule="auto"/>
              <w:rPr>
                <w:rFonts w:asciiTheme="minorHAnsi" w:hAnsiTheme="minorHAnsi" w:cstheme="minorHAnsi"/>
                <w:iCs/>
                <w:sz w:val="22"/>
                <w:szCs w:val="22"/>
              </w:rPr>
            </w:pPr>
            <w:r w:rsidRPr="000B24A1">
              <w:rPr>
                <w:rFonts w:asciiTheme="minorHAnsi" w:hAnsiTheme="minorHAnsi" w:cstheme="minorHAnsi"/>
                <w:iCs/>
                <w:sz w:val="22"/>
                <w:szCs w:val="22"/>
              </w:rPr>
              <w:t xml:space="preserve">Ask the pupils to investigate the practices of Muslims, Christians and Sikhs in their weekly day of rest/prayer and make comparisons.  </w:t>
            </w:r>
          </w:p>
          <w:p w14:paraId="3B88AC3E" w14:textId="77777777" w:rsidR="00FE6455" w:rsidRPr="000B24A1" w:rsidRDefault="00FE6455" w:rsidP="000B24A1">
            <w:pPr>
              <w:spacing w:line="276" w:lineRule="auto"/>
              <w:rPr>
                <w:rFonts w:asciiTheme="minorHAnsi" w:hAnsiTheme="minorHAnsi" w:cstheme="minorHAnsi"/>
                <w:iCs/>
                <w:sz w:val="22"/>
                <w:szCs w:val="22"/>
              </w:rPr>
            </w:pPr>
          </w:p>
          <w:p w14:paraId="55AADA2F" w14:textId="20E4ADE1" w:rsidR="00791AAE" w:rsidRPr="000B24A1" w:rsidRDefault="00A612E9" w:rsidP="000B24A1">
            <w:pPr>
              <w:spacing w:line="276" w:lineRule="auto"/>
              <w:rPr>
                <w:rFonts w:asciiTheme="minorHAnsi" w:hAnsiTheme="minorHAnsi" w:cstheme="minorHAnsi"/>
                <w:iCs/>
                <w:sz w:val="22"/>
                <w:szCs w:val="22"/>
              </w:rPr>
            </w:pPr>
            <w:r w:rsidRPr="000B24A1">
              <w:rPr>
                <w:rFonts w:asciiTheme="minorHAnsi" w:hAnsiTheme="minorHAnsi" w:cstheme="minorHAnsi"/>
                <w:iCs/>
                <w:sz w:val="22"/>
                <w:szCs w:val="22"/>
              </w:rPr>
              <w:t xml:space="preserve">On bubbles, ask the pupils to write or draw what they would like to do on their rest day.  Can they make links with any creation stories?  </w:t>
            </w:r>
          </w:p>
        </w:tc>
        <w:tc>
          <w:tcPr>
            <w:tcW w:w="2551" w:type="dxa"/>
          </w:tcPr>
          <w:p w14:paraId="424C47F6" w14:textId="6A58F9B4" w:rsidR="00D41E8E" w:rsidRPr="000B24A1" w:rsidRDefault="00D41E8E" w:rsidP="000B24A1">
            <w:pPr>
              <w:spacing w:line="276" w:lineRule="auto"/>
              <w:rPr>
                <w:rFonts w:asciiTheme="minorHAnsi" w:hAnsiTheme="minorHAnsi" w:cstheme="minorHAnsi"/>
                <w:sz w:val="22"/>
                <w:szCs w:val="22"/>
              </w:rPr>
            </w:pPr>
            <w:hyperlink r:id="rId13" w:history="1">
              <w:r w:rsidRPr="000B24A1">
                <w:rPr>
                  <w:rStyle w:val="Hyperlink"/>
                  <w:rFonts w:asciiTheme="minorHAnsi" w:hAnsiTheme="minorHAnsi" w:cstheme="minorHAnsi"/>
                  <w:sz w:val="22"/>
                  <w:szCs w:val="22"/>
                </w:rPr>
                <w:t>Shabbat - the Jewish day of rest - BBC Teach</w:t>
              </w:r>
            </w:hyperlink>
          </w:p>
          <w:p w14:paraId="72704ED2" w14:textId="598CC5B9" w:rsidR="00D41E8E" w:rsidRPr="000B24A1" w:rsidRDefault="00D41E8E" w:rsidP="000B24A1">
            <w:pPr>
              <w:spacing w:line="276" w:lineRule="auto"/>
              <w:rPr>
                <w:rFonts w:asciiTheme="minorHAnsi" w:hAnsiTheme="minorHAnsi" w:cstheme="minorHAnsi"/>
                <w:sz w:val="22"/>
                <w:szCs w:val="22"/>
              </w:rPr>
            </w:pPr>
          </w:p>
          <w:p w14:paraId="0DD24BC7" w14:textId="50B902BF" w:rsidR="00791AAE" w:rsidRPr="000B24A1" w:rsidRDefault="00D41E8E" w:rsidP="000B24A1">
            <w:pPr>
              <w:spacing w:line="276" w:lineRule="auto"/>
              <w:rPr>
                <w:rFonts w:asciiTheme="minorHAnsi" w:hAnsiTheme="minorHAnsi" w:cstheme="minorHAnsi"/>
                <w:sz w:val="22"/>
                <w:szCs w:val="22"/>
              </w:rPr>
            </w:pPr>
            <w:r w:rsidRPr="000B24A1">
              <w:rPr>
                <w:rFonts w:asciiTheme="minorHAnsi" w:hAnsiTheme="minorHAnsi" w:cstheme="minorHAnsi"/>
                <w:sz w:val="22"/>
                <w:szCs w:val="22"/>
              </w:rPr>
              <w:t xml:space="preserve">Shabbat </w:t>
            </w:r>
            <w:r w:rsidR="000B24A1">
              <w:rPr>
                <w:rFonts w:asciiTheme="minorHAnsi" w:hAnsiTheme="minorHAnsi" w:cstheme="minorHAnsi"/>
                <w:sz w:val="22"/>
                <w:szCs w:val="22"/>
              </w:rPr>
              <w:t xml:space="preserve">is covered </w:t>
            </w:r>
            <w:r w:rsidRPr="000B24A1">
              <w:rPr>
                <w:rFonts w:asciiTheme="minorHAnsi" w:hAnsiTheme="minorHAnsi" w:cstheme="minorHAnsi"/>
                <w:sz w:val="22"/>
                <w:szCs w:val="22"/>
              </w:rPr>
              <w:t>in greater detail in</w:t>
            </w:r>
            <w:r w:rsidR="000B24A1">
              <w:rPr>
                <w:rFonts w:asciiTheme="minorHAnsi" w:hAnsiTheme="minorHAnsi" w:cstheme="minorHAnsi"/>
                <w:sz w:val="22"/>
                <w:szCs w:val="22"/>
              </w:rPr>
              <w:t xml:space="preserve"> Core Unit</w:t>
            </w:r>
            <w:r w:rsidRPr="000B24A1">
              <w:rPr>
                <w:rFonts w:asciiTheme="minorHAnsi" w:hAnsiTheme="minorHAnsi" w:cstheme="minorHAnsi"/>
                <w:sz w:val="22"/>
                <w:szCs w:val="22"/>
              </w:rPr>
              <w:t xml:space="preserve"> </w:t>
            </w:r>
            <w:r w:rsidR="000B24A1" w:rsidRPr="000B24A1">
              <w:rPr>
                <w:rFonts w:asciiTheme="minorHAnsi" w:hAnsiTheme="minorHAnsi" w:cstheme="minorHAnsi"/>
                <w:sz w:val="22"/>
                <w:szCs w:val="22"/>
              </w:rPr>
              <w:t>CL2.6 How do Jews use stories to remember God’s covenant?</w:t>
            </w:r>
          </w:p>
        </w:tc>
      </w:tr>
    </w:tbl>
    <w:p w14:paraId="63BD77CD" w14:textId="77777777" w:rsidR="00791AAE" w:rsidRDefault="00791AAE">
      <w:pPr>
        <w:rPr>
          <w:rFonts w:ascii="Calibri" w:hAnsi="Calibri" w:cs="Arial"/>
        </w:rPr>
      </w:pPr>
    </w:p>
    <w:p w14:paraId="111ABB4C" w14:textId="77777777" w:rsidR="00455EB5" w:rsidRDefault="00455EB5">
      <w:pPr>
        <w:rPr>
          <w:rFonts w:ascii="Calibri" w:hAnsi="Calibri" w:cs="Arial"/>
        </w:rPr>
      </w:pPr>
    </w:p>
    <w:p w14:paraId="5A0275CB" w14:textId="77777777" w:rsidR="00CC04F8" w:rsidRDefault="00CC04F8">
      <w:pPr>
        <w:rPr>
          <w:rFonts w:ascii="Calibri" w:hAnsi="Calibri" w:cs="Arial"/>
        </w:rPr>
      </w:pP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2" w:type="dxa"/>
          <w:bottom w:w="142" w:type="dxa"/>
        </w:tblCellMar>
        <w:tblLook w:val="0000" w:firstRow="0" w:lastRow="0" w:firstColumn="0" w:lastColumn="0" w:noHBand="0" w:noVBand="0"/>
      </w:tblPr>
      <w:tblGrid>
        <w:gridCol w:w="1998"/>
        <w:gridCol w:w="1791"/>
        <w:gridCol w:w="8681"/>
        <w:gridCol w:w="2551"/>
      </w:tblGrid>
      <w:tr w:rsidR="00A612E9" w14:paraId="7FD85177" w14:textId="77777777" w:rsidTr="000D3EE6">
        <w:trPr>
          <w:trHeight w:val="975"/>
        </w:trPr>
        <w:tc>
          <w:tcPr>
            <w:tcW w:w="1998" w:type="dxa"/>
            <w:shd w:val="clear" w:color="auto" w:fill="92D050"/>
            <w:vAlign w:val="center"/>
          </w:tcPr>
          <w:p w14:paraId="7651E782" w14:textId="1213522C" w:rsidR="00A612E9" w:rsidRPr="000D3EE6" w:rsidRDefault="00A612E9" w:rsidP="00265074">
            <w:pPr>
              <w:pStyle w:val="Heading1"/>
              <w:tabs>
                <w:tab w:val="clear" w:pos="1260"/>
              </w:tabs>
              <w:jc w:val="center"/>
              <w:rPr>
                <w:rFonts w:ascii="Calibri" w:hAnsi="Calibri" w:cs="Arial"/>
                <w:szCs w:val="24"/>
              </w:rPr>
            </w:pPr>
            <w:r w:rsidRPr="000D3EE6">
              <w:rPr>
                <w:rFonts w:ascii="Calibri" w:hAnsi="Calibri" w:cs="Arial"/>
                <w:szCs w:val="24"/>
              </w:rPr>
              <w:t xml:space="preserve">Key </w:t>
            </w:r>
            <w:r w:rsidR="00991E6F">
              <w:rPr>
                <w:rFonts w:ascii="Calibri" w:hAnsi="Calibri" w:cs="Arial"/>
                <w:szCs w:val="24"/>
              </w:rPr>
              <w:t>q</w:t>
            </w:r>
            <w:r w:rsidRPr="000D3EE6">
              <w:rPr>
                <w:rFonts w:ascii="Calibri" w:hAnsi="Calibri" w:cs="Arial"/>
                <w:szCs w:val="24"/>
              </w:rPr>
              <w:t>uestions</w:t>
            </w:r>
          </w:p>
        </w:tc>
        <w:tc>
          <w:tcPr>
            <w:tcW w:w="1791" w:type="dxa"/>
            <w:shd w:val="clear" w:color="auto" w:fill="92D050"/>
            <w:vAlign w:val="center"/>
          </w:tcPr>
          <w:p w14:paraId="2F8AAA2F" w14:textId="74003E9E" w:rsidR="00A612E9" w:rsidRDefault="00A612E9" w:rsidP="00265074">
            <w:pPr>
              <w:jc w:val="center"/>
              <w:rPr>
                <w:rFonts w:ascii="Calibri" w:hAnsi="Calibri" w:cs="Arial"/>
                <w:b/>
              </w:rPr>
            </w:pPr>
            <w:r w:rsidRPr="000D3EE6">
              <w:rPr>
                <w:rFonts w:ascii="Calibri" w:hAnsi="Calibri" w:cs="Arial"/>
                <w:b/>
              </w:rPr>
              <w:t xml:space="preserve">Learning </w:t>
            </w:r>
            <w:r w:rsidR="00991E6F">
              <w:rPr>
                <w:rFonts w:ascii="Calibri" w:hAnsi="Calibri" w:cs="Arial"/>
                <w:b/>
              </w:rPr>
              <w:t>o</w:t>
            </w:r>
            <w:r w:rsidRPr="000D3EE6">
              <w:rPr>
                <w:rFonts w:ascii="Calibri" w:hAnsi="Calibri" w:cs="Arial"/>
                <w:b/>
              </w:rPr>
              <w:t>bjectives</w:t>
            </w:r>
          </w:p>
          <w:p w14:paraId="3F2B5B44" w14:textId="1261D205" w:rsidR="003275D8" w:rsidRPr="000D3EE6" w:rsidRDefault="003275D8" w:rsidP="00265074">
            <w:pPr>
              <w:jc w:val="center"/>
              <w:rPr>
                <w:rFonts w:ascii="Calibri" w:hAnsi="Calibri" w:cs="Arial"/>
                <w:b/>
              </w:rPr>
            </w:pPr>
            <w:r w:rsidRPr="00872B0F">
              <w:rPr>
                <w:rFonts w:ascii="Calibri" w:hAnsi="Calibri" w:cs="Arial"/>
                <w:sz w:val="20"/>
                <w:szCs w:val="20"/>
              </w:rPr>
              <w:t>Pupils should:</w:t>
            </w:r>
          </w:p>
        </w:tc>
        <w:tc>
          <w:tcPr>
            <w:tcW w:w="8681" w:type="dxa"/>
            <w:shd w:val="clear" w:color="auto" w:fill="92D050"/>
            <w:vAlign w:val="center"/>
          </w:tcPr>
          <w:p w14:paraId="7D590F0C" w14:textId="347B7607" w:rsidR="00A612E9" w:rsidRPr="000D3EE6" w:rsidRDefault="00A612E9" w:rsidP="00265074">
            <w:pPr>
              <w:pStyle w:val="Heading1"/>
              <w:tabs>
                <w:tab w:val="clear" w:pos="1260"/>
              </w:tabs>
              <w:jc w:val="center"/>
              <w:rPr>
                <w:rFonts w:ascii="Calibri" w:hAnsi="Calibri" w:cs="Arial"/>
              </w:rPr>
            </w:pPr>
            <w:r w:rsidRPr="000D3EE6">
              <w:rPr>
                <w:rFonts w:ascii="Calibri" w:hAnsi="Calibri" w:cs="Arial"/>
                <w:szCs w:val="24"/>
              </w:rPr>
              <w:t xml:space="preserve">Teaching and </w:t>
            </w:r>
            <w:r w:rsidR="00991E6F">
              <w:rPr>
                <w:rFonts w:ascii="Calibri" w:hAnsi="Calibri" w:cs="Arial"/>
                <w:szCs w:val="24"/>
              </w:rPr>
              <w:t>l</w:t>
            </w:r>
            <w:r w:rsidRPr="000D3EE6">
              <w:rPr>
                <w:rFonts w:ascii="Calibri" w:hAnsi="Calibri" w:cs="Arial"/>
                <w:szCs w:val="24"/>
              </w:rPr>
              <w:t xml:space="preserve">earning </w:t>
            </w:r>
            <w:r w:rsidR="00991E6F">
              <w:rPr>
                <w:rFonts w:ascii="Calibri" w:hAnsi="Calibri" w:cs="Arial"/>
                <w:szCs w:val="24"/>
              </w:rPr>
              <w:t>o</w:t>
            </w:r>
            <w:r w:rsidRPr="000D3EE6">
              <w:rPr>
                <w:rFonts w:ascii="Calibri" w:hAnsi="Calibri" w:cs="Arial"/>
                <w:szCs w:val="24"/>
              </w:rPr>
              <w:t>pportunities</w:t>
            </w:r>
          </w:p>
        </w:tc>
        <w:tc>
          <w:tcPr>
            <w:tcW w:w="2551" w:type="dxa"/>
            <w:shd w:val="clear" w:color="auto" w:fill="92D050"/>
            <w:vAlign w:val="center"/>
          </w:tcPr>
          <w:p w14:paraId="5CA34D46" w14:textId="77777777" w:rsidR="00A612E9" w:rsidRPr="000D3EE6" w:rsidRDefault="00A612E9" w:rsidP="00265074">
            <w:pPr>
              <w:jc w:val="center"/>
              <w:rPr>
                <w:rFonts w:ascii="Calibri" w:hAnsi="Calibri" w:cs="Arial"/>
                <w:b/>
                <w:iCs/>
              </w:rPr>
            </w:pPr>
            <w:r w:rsidRPr="000D3EE6">
              <w:rPr>
                <w:rFonts w:ascii="Calibri" w:hAnsi="Calibri" w:cs="Arial"/>
                <w:b/>
                <w:iCs/>
              </w:rPr>
              <w:t>Wider learning opportunities / Points to note</w:t>
            </w:r>
          </w:p>
        </w:tc>
      </w:tr>
      <w:tr w:rsidR="00A612E9" w:rsidRPr="00F11E0E" w14:paraId="29CB3EB1" w14:textId="77777777" w:rsidTr="00265074">
        <w:trPr>
          <w:trHeight w:val="3754"/>
        </w:trPr>
        <w:tc>
          <w:tcPr>
            <w:tcW w:w="1998" w:type="dxa"/>
          </w:tcPr>
          <w:p w14:paraId="52470D26" w14:textId="35CB5ED6" w:rsidR="00A612E9" w:rsidRPr="008B6170" w:rsidRDefault="003275D8" w:rsidP="007313A8">
            <w:pPr>
              <w:spacing w:line="276" w:lineRule="auto"/>
              <w:rPr>
                <w:rFonts w:asciiTheme="minorHAnsi" w:hAnsiTheme="minorHAnsi" w:cstheme="minorHAnsi"/>
                <w:iCs/>
                <w:sz w:val="22"/>
                <w:szCs w:val="22"/>
              </w:rPr>
            </w:pPr>
            <w:r>
              <w:rPr>
                <w:rFonts w:asciiTheme="minorHAnsi" w:hAnsiTheme="minorHAnsi" w:cstheme="minorHAnsi"/>
                <w:b/>
                <w:bCs/>
                <w:iCs/>
                <w:sz w:val="22"/>
                <w:szCs w:val="22"/>
              </w:rPr>
              <w:t xml:space="preserve">How do beliefs about creation inspire people to care for the planet? </w:t>
            </w:r>
          </w:p>
        </w:tc>
        <w:tc>
          <w:tcPr>
            <w:tcW w:w="1791" w:type="dxa"/>
          </w:tcPr>
          <w:p w14:paraId="51FDFCDB" w14:textId="48A27E93" w:rsidR="009D7E24" w:rsidRPr="003275D8" w:rsidRDefault="00D41E8E" w:rsidP="007313A8">
            <w:pPr>
              <w:spacing w:line="276" w:lineRule="auto"/>
              <w:rPr>
                <w:rFonts w:asciiTheme="minorHAnsi" w:hAnsiTheme="minorHAnsi" w:cstheme="minorHAnsi"/>
                <w:b/>
                <w:bCs/>
                <w:iCs/>
                <w:sz w:val="22"/>
                <w:szCs w:val="22"/>
              </w:rPr>
            </w:pPr>
            <w:r w:rsidRPr="003275D8">
              <w:rPr>
                <w:rFonts w:asciiTheme="minorHAnsi" w:hAnsiTheme="minorHAnsi" w:cstheme="minorHAnsi"/>
                <w:b/>
                <w:bCs/>
                <w:iCs/>
                <w:sz w:val="22"/>
                <w:szCs w:val="22"/>
              </w:rPr>
              <w:t>Explain how</w:t>
            </w:r>
            <w:r w:rsidR="009D7E24" w:rsidRPr="003275D8">
              <w:rPr>
                <w:rFonts w:asciiTheme="minorHAnsi" w:hAnsiTheme="minorHAnsi" w:cstheme="minorHAnsi"/>
                <w:b/>
                <w:bCs/>
                <w:iCs/>
                <w:sz w:val="22"/>
                <w:szCs w:val="22"/>
              </w:rPr>
              <w:t xml:space="preserve"> creation stories are still important to people of faith.</w:t>
            </w:r>
          </w:p>
          <w:p w14:paraId="45AA61F1" w14:textId="5E8838F2" w:rsidR="00D41E8E" w:rsidRPr="003275D8" w:rsidRDefault="00D41E8E" w:rsidP="007313A8">
            <w:pPr>
              <w:spacing w:line="276" w:lineRule="auto"/>
              <w:rPr>
                <w:rFonts w:asciiTheme="minorHAnsi" w:hAnsiTheme="minorHAnsi" w:cstheme="minorHAnsi"/>
                <w:b/>
                <w:bCs/>
                <w:iCs/>
                <w:sz w:val="22"/>
                <w:szCs w:val="22"/>
              </w:rPr>
            </w:pPr>
          </w:p>
          <w:p w14:paraId="14041A2E" w14:textId="77777777" w:rsidR="00A612E9" w:rsidRPr="003275D8" w:rsidRDefault="00D41E8E" w:rsidP="007313A8">
            <w:pPr>
              <w:spacing w:line="276" w:lineRule="auto"/>
              <w:rPr>
                <w:rFonts w:asciiTheme="minorHAnsi" w:hAnsiTheme="minorHAnsi" w:cstheme="minorHAnsi"/>
                <w:b/>
                <w:bCs/>
                <w:iCs/>
                <w:sz w:val="22"/>
                <w:szCs w:val="22"/>
              </w:rPr>
            </w:pPr>
            <w:r w:rsidRPr="003275D8">
              <w:rPr>
                <w:rFonts w:asciiTheme="minorHAnsi" w:hAnsiTheme="minorHAnsi" w:cstheme="minorHAnsi"/>
                <w:b/>
                <w:bCs/>
                <w:iCs/>
                <w:sz w:val="22"/>
                <w:szCs w:val="22"/>
              </w:rPr>
              <w:t>Explain</w:t>
            </w:r>
            <w:r w:rsidR="009D7E24" w:rsidRPr="003275D8">
              <w:rPr>
                <w:rFonts w:asciiTheme="minorHAnsi" w:hAnsiTheme="minorHAnsi" w:cstheme="minorHAnsi"/>
                <w:b/>
                <w:bCs/>
                <w:iCs/>
                <w:sz w:val="22"/>
                <w:szCs w:val="22"/>
              </w:rPr>
              <w:t xml:space="preserve"> stories have different interpretations and meanings to different people</w:t>
            </w:r>
            <w:r w:rsidR="003D48BB" w:rsidRPr="003275D8">
              <w:rPr>
                <w:rFonts w:asciiTheme="minorHAnsi" w:hAnsiTheme="minorHAnsi" w:cstheme="minorHAnsi"/>
                <w:b/>
                <w:bCs/>
                <w:iCs/>
                <w:sz w:val="22"/>
                <w:szCs w:val="22"/>
              </w:rPr>
              <w:t>.</w:t>
            </w:r>
          </w:p>
          <w:p w14:paraId="014041AE" w14:textId="77777777" w:rsidR="003D48BB" w:rsidRPr="003275D8" w:rsidRDefault="003D48BB" w:rsidP="007313A8">
            <w:pPr>
              <w:spacing w:line="276" w:lineRule="auto"/>
              <w:rPr>
                <w:rFonts w:asciiTheme="minorHAnsi" w:hAnsiTheme="minorHAnsi" w:cstheme="minorHAnsi"/>
                <w:b/>
                <w:bCs/>
                <w:iCs/>
                <w:sz w:val="22"/>
                <w:szCs w:val="22"/>
              </w:rPr>
            </w:pPr>
          </w:p>
          <w:p w14:paraId="30B3FE0D" w14:textId="77777777" w:rsidR="003D48BB" w:rsidRPr="003275D8" w:rsidRDefault="003D48BB" w:rsidP="007313A8">
            <w:pPr>
              <w:spacing w:line="276" w:lineRule="auto"/>
              <w:rPr>
                <w:rFonts w:asciiTheme="minorHAnsi" w:hAnsiTheme="minorHAnsi" w:cstheme="minorHAnsi"/>
                <w:b/>
                <w:bCs/>
                <w:iCs/>
                <w:sz w:val="22"/>
                <w:szCs w:val="22"/>
              </w:rPr>
            </w:pPr>
            <w:r w:rsidRPr="003275D8">
              <w:rPr>
                <w:rFonts w:asciiTheme="minorHAnsi" w:hAnsiTheme="minorHAnsi" w:cstheme="minorHAnsi"/>
                <w:b/>
                <w:bCs/>
                <w:iCs/>
                <w:sz w:val="22"/>
                <w:szCs w:val="22"/>
              </w:rPr>
              <w:t xml:space="preserve">Is science compatible with religion? How did the world begin?  </w:t>
            </w:r>
          </w:p>
          <w:p w14:paraId="04261916" w14:textId="77777777" w:rsidR="003D48BB" w:rsidRPr="003D48BB" w:rsidRDefault="003D48BB" w:rsidP="007313A8">
            <w:pPr>
              <w:spacing w:line="276" w:lineRule="auto"/>
              <w:rPr>
                <w:rFonts w:asciiTheme="minorHAnsi" w:hAnsiTheme="minorHAnsi" w:cstheme="minorHAnsi"/>
                <w:iCs/>
                <w:sz w:val="22"/>
                <w:szCs w:val="22"/>
              </w:rPr>
            </w:pPr>
          </w:p>
          <w:p w14:paraId="449D04BC" w14:textId="77777777" w:rsidR="003D48BB" w:rsidRPr="003D48BB" w:rsidRDefault="003D48BB" w:rsidP="007313A8">
            <w:pPr>
              <w:spacing w:line="276" w:lineRule="auto"/>
              <w:rPr>
                <w:rFonts w:asciiTheme="minorHAnsi" w:hAnsiTheme="minorHAnsi" w:cstheme="minorHAnsi"/>
                <w:iCs/>
                <w:sz w:val="22"/>
                <w:szCs w:val="22"/>
              </w:rPr>
            </w:pPr>
          </w:p>
          <w:p w14:paraId="0AD04E3D" w14:textId="2F8A975D" w:rsidR="003D48BB" w:rsidRPr="008B6170" w:rsidRDefault="003D48BB" w:rsidP="007313A8">
            <w:pPr>
              <w:spacing w:line="276" w:lineRule="auto"/>
              <w:rPr>
                <w:rFonts w:asciiTheme="minorHAnsi" w:hAnsiTheme="minorHAnsi" w:cstheme="minorHAnsi"/>
                <w:iCs/>
                <w:sz w:val="22"/>
                <w:szCs w:val="22"/>
              </w:rPr>
            </w:pPr>
          </w:p>
        </w:tc>
        <w:tc>
          <w:tcPr>
            <w:tcW w:w="8681" w:type="dxa"/>
          </w:tcPr>
          <w:p w14:paraId="4FBDDDD8" w14:textId="77777777" w:rsidR="00A612E9" w:rsidRPr="00A612E9" w:rsidRDefault="00A612E9" w:rsidP="007313A8">
            <w:pPr>
              <w:spacing w:line="276" w:lineRule="auto"/>
              <w:rPr>
                <w:rFonts w:asciiTheme="minorHAnsi" w:hAnsiTheme="minorHAnsi" w:cstheme="minorHAnsi"/>
                <w:iCs/>
                <w:sz w:val="22"/>
                <w:szCs w:val="22"/>
              </w:rPr>
            </w:pPr>
            <w:r w:rsidRPr="00A612E9">
              <w:rPr>
                <w:rFonts w:asciiTheme="minorHAnsi" w:hAnsiTheme="minorHAnsi" w:cstheme="minorHAnsi"/>
                <w:iCs/>
                <w:sz w:val="22"/>
                <w:szCs w:val="22"/>
              </w:rPr>
              <w:t xml:space="preserve">Have images from the different creation stories - sequencing cards or artistic representations of creation.  Recap the stories briefly and talk about the themes that emerge from them e.g. Creator God, the beginning of time, a beautiful world etc.  </w:t>
            </w:r>
          </w:p>
          <w:p w14:paraId="41F49072" w14:textId="77777777" w:rsidR="00A612E9" w:rsidRPr="00A612E9" w:rsidRDefault="00A612E9" w:rsidP="007313A8">
            <w:pPr>
              <w:spacing w:line="276" w:lineRule="auto"/>
              <w:rPr>
                <w:rFonts w:asciiTheme="minorHAnsi" w:hAnsiTheme="minorHAnsi" w:cstheme="minorHAnsi"/>
                <w:iCs/>
                <w:sz w:val="22"/>
                <w:szCs w:val="22"/>
              </w:rPr>
            </w:pPr>
          </w:p>
          <w:p w14:paraId="5E562B3F" w14:textId="77777777" w:rsidR="00A612E9" w:rsidRPr="00A612E9" w:rsidRDefault="00A612E9" w:rsidP="007313A8">
            <w:pPr>
              <w:spacing w:line="276" w:lineRule="auto"/>
              <w:rPr>
                <w:rFonts w:asciiTheme="minorHAnsi" w:hAnsiTheme="minorHAnsi" w:cstheme="minorHAnsi"/>
                <w:iCs/>
                <w:sz w:val="22"/>
                <w:szCs w:val="22"/>
              </w:rPr>
            </w:pPr>
            <w:r w:rsidRPr="00A612E9">
              <w:rPr>
                <w:rFonts w:asciiTheme="minorHAnsi" w:hAnsiTheme="minorHAnsi" w:cstheme="minorHAnsi"/>
                <w:iCs/>
                <w:sz w:val="22"/>
                <w:szCs w:val="22"/>
              </w:rPr>
              <w:t xml:space="preserve">Explain that scientists have different theories about how the world began and evolution.  Discuss the difference between creation stories and scientific theories. Explore the symbolic meanings behind the creation stories – that they do not have to be taken literally. Religious believers might say that Science answers the question ‘How?’ and Religion answers the question ‘Why?’   </w:t>
            </w:r>
          </w:p>
          <w:p w14:paraId="2AC5F4D1" w14:textId="77777777" w:rsidR="00A612E9" w:rsidRPr="00A612E9" w:rsidRDefault="00A612E9" w:rsidP="007313A8">
            <w:pPr>
              <w:spacing w:line="276" w:lineRule="auto"/>
              <w:rPr>
                <w:rFonts w:asciiTheme="minorHAnsi" w:hAnsiTheme="minorHAnsi" w:cstheme="minorHAnsi"/>
                <w:iCs/>
                <w:sz w:val="22"/>
                <w:szCs w:val="22"/>
              </w:rPr>
            </w:pPr>
          </w:p>
          <w:p w14:paraId="074DC31B" w14:textId="78E35B62" w:rsidR="00A612E9" w:rsidRDefault="00A612E9" w:rsidP="007313A8">
            <w:pPr>
              <w:spacing w:line="276" w:lineRule="auto"/>
              <w:rPr>
                <w:rFonts w:asciiTheme="minorHAnsi" w:hAnsiTheme="minorHAnsi" w:cstheme="minorHAnsi"/>
                <w:iCs/>
                <w:sz w:val="22"/>
                <w:szCs w:val="22"/>
              </w:rPr>
            </w:pPr>
            <w:r w:rsidRPr="00A612E9">
              <w:rPr>
                <w:rFonts w:asciiTheme="minorHAnsi" w:hAnsiTheme="minorHAnsi" w:cstheme="minorHAnsi"/>
                <w:iCs/>
                <w:sz w:val="22"/>
                <w:szCs w:val="22"/>
              </w:rPr>
              <w:t xml:space="preserve">Discuss meanings of looking after the world, that all living things are important, that religion teaches responsibility towards others, respect. Investigate Christian ideas about ‘stewardship’ – responsibility to care for creation. Jewish concept of Tikkun Olam – healing the world. Humanist ideas – environmental responsibilities. </w:t>
            </w:r>
          </w:p>
          <w:p w14:paraId="4535B2D1" w14:textId="3819CB47" w:rsidR="00F4747C" w:rsidRDefault="00F4747C" w:rsidP="007313A8">
            <w:pPr>
              <w:spacing w:line="276" w:lineRule="auto"/>
              <w:rPr>
                <w:rFonts w:asciiTheme="minorHAnsi" w:hAnsiTheme="minorHAnsi" w:cstheme="minorHAnsi"/>
                <w:iCs/>
                <w:sz w:val="22"/>
                <w:szCs w:val="22"/>
              </w:rPr>
            </w:pPr>
          </w:p>
          <w:p w14:paraId="509823FB" w14:textId="3A5AAC77" w:rsidR="00F4747C" w:rsidRPr="00F4747C" w:rsidRDefault="00F4747C" w:rsidP="007313A8">
            <w:pPr>
              <w:spacing w:line="276" w:lineRule="auto"/>
              <w:rPr>
                <w:rFonts w:asciiTheme="minorHAnsi" w:hAnsiTheme="minorHAnsi" w:cstheme="minorHAnsi"/>
                <w:b/>
                <w:iCs/>
                <w:sz w:val="22"/>
                <w:szCs w:val="22"/>
              </w:rPr>
            </w:pPr>
            <w:r w:rsidRPr="00F4747C">
              <w:rPr>
                <w:rFonts w:asciiTheme="minorHAnsi" w:hAnsiTheme="minorHAnsi" w:cstheme="minorHAnsi"/>
                <w:b/>
                <w:iCs/>
                <w:sz w:val="22"/>
                <w:szCs w:val="22"/>
              </w:rPr>
              <w:t xml:space="preserve">Suggested </w:t>
            </w:r>
            <w:r w:rsidR="00991E6F">
              <w:rPr>
                <w:rFonts w:asciiTheme="minorHAnsi" w:hAnsiTheme="minorHAnsi" w:cstheme="minorHAnsi"/>
                <w:b/>
                <w:iCs/>
                <w:sz w:val="22"/>
                <w:szCs w:val="22"/>
              </w:rPr>
              <w:t>tasks</w:t>
            </w:r>
            <w:r w:rsidRPr="00F4747C">
              <w:rPr>
                <w:rFonts w:asciiTheme="minorHAnsi" w:hAnsiTheme="minorHAnsi" w:cstheme="minorHAnsi"/>
                <w:b/>
                <w:iCs/>
                <w:sz w:val="22"/>
                <w:szCs w:val="22"/>
              </w:rPr>
              <w:t xml:space="preserve">: </w:t>
            </w:r>
          </w:p>
          <w:p w14:paraId="4D4299BB" w14:textId="77777777" w:rsidR="00A612E9" w:rsidRPr="00A612E9" w:rsidRDefault="00A612E9" w:rsidP="007313A8">
            <w:pPr>
              <w:spacing w:line="276" w:lineRule="auto"/>
              <w:rPr>
                <w:rFonts w:asciiTheme="minorHAnsi" w:hAnsiTheme="minorHAnsi" w:cstheme="minorHAnsi"/>
                <w:iCs/>
                <w:sz w:val="22"/>
                <w:szCs w:val="22"/>
              </w:rPr>
            </w:pPr>
          </w:p>
          <w:p w14:paraId="3EA61CDA" w14:textId="77777777" w:rsidR="00A612E9" w:rsidRDefault="00A612E9" w:rsidP="007313A8">
            <w:pPr>
              <w:spacing w:line="276" w:lineRule="auto"/>
              <w:rPr>
                <w:rFonts w:asciiTheme="minorHAnsi" w:hAnsiTheme="minorHAnsi" w:cstheme="minorHAnsi"/>
                <w:iCs/>
                <w:sz w:val="22"/>
                <w:szCs w:val="22"/>
              </w:rPr>
            </w:pPr>
            <w:r w:rsidRPr="00A612E9">
              <w:rPr>
                <w:rFonts w:asciiTheme="minorHAnsi" w:hAnsiTheme="minorHAnsi" w:cstheme="minorHAnsi"/>
                <w:iCs/>
                <w:sz w:val="22"/>
                <w:szCs w:val="22"/>
              </w:rPr>
              <w:t>Have the question ‘Are the creation stories still worth reading today?’  Pupils to answer in a paragraph as if they were Jewish, Muslim, Christian, Sikh</w:t>
            </w:r>
            <w:r w:rsidR="00B40ED9">
              <w:rPr>
                <w:rFonts w:asciiTheme="minorHAnsi" w:hAnsiTheme="minorHAnsi" w:cstheme="minorHAnsi"/>
                <w:iCs/>
                <w:sz w:val="22"/>
                <w:szCs w:val="22"/>
              </w:rPr>
              <w:t>, Hindu Dharma</w:t>
            </w:r>
            <w:r w:rsidRPr="00A612E9">
              <w:rPr>
                <w:rFonts w:asciiTheme="minorHAnsi" w:hAnsiTheme="minorHAnsi" w:cstheme="minorHAnsi"/>
                <w:iCs/>
                <w:sz w:val="22"/>
                <w:szCs w:val="22"/>
              </w:rPr>
              <w:t xml:space="preserve"> or Humanist.  Pupils to explain their reasons. (Assessment opportunity)</w:t>
            </w:r>
          </w:p>
          <w:p w14:paraId="73117C14" w14:textId="77777777" w:rsidR="007313A8" w:rsidRDefault="007313A8" w:rsidP="007313A8">
            <w:pPr>
              <w:spacing w:line="276" w:lineRule="auto"/>
              <w:rPr>
                <w:rFonts w:asciiTheme="minorHAnsi" w:hAnsiTheme="minorHAnsi" w:cstheme="minorHAnsi"/>
                <w:iCs/>
                <w:sz w:val="22"/>
                <w:szCs w:val="22"/>
              </w:rPr>
            </w:pPr>
          </w:p>
          <w:p w14:paraId="3A0DCB95" w14:textId="092FECC7" w:rsidR="007313A8" w:rsidRPr="008B6170" w:rsidRDefault="007313A8" w:rsidP="007313A8">
            <w:pPr>
              <w:spacing w:line="276" w:lineRule="auto"/>
              <w:rPr>
                <w:rFonts w:asciiTheme="minorHAnsi" w:hAnsiTheme="minorHAnsi" w:cstheme="minorHAnsi"/>
                <w:iCs/>
                <w:sz w:val="22"/>
                <w:szCs w:val="22"/>
              </w:rPr>
            </w:pPr>
            <w:r>
              <w:rPr>
                <w:rFonts w:asciiTheme="minorHAnsi" w:hAnsiTheme="minorHAnsi" w:cstheme="minorHAnsi"/>
                <w:iCs/>
                <w:sz w:val="22"/>
                <w:szCs w:val="22"/>
              </w:rPr>
              <w:t xml:space="preserve">Ask the question: </w:t>
            </w:r>
            <w:r w:rsidRPr="007313A8">
              <w:rPr>
                <w:rFonts w:asciiTheme="minorHAnsi" w:hAnsiTheme="minorHAnsi" w:cstheme="minorHAnsi"/>
                <w:iCs/>
                <w:sz w:val="22"/>
                <w:szCs w:val="22"/>
              </w:rPr>
              <w:t xml:space="preserve">Is science compatible with religion? How did the world begin?  </w:t>
            </w:r>
            <w:r>
              <w:rPr>
                <w:rFonts w:asciiTheme="minorHAnsi" w:hAnsiTheme="minorHAnsi" w:cstheme="minorHAnsi"/>
                <w:iCs/>
                <w:sz w:val="22"/>
                <w:szCs w:val="22"/>
              </w:rPr>
              <w:t xml:space="preserve">Interview a scientist from a faith community. </w:t>
            </w:r>
            <w:r w:rsidR="0075165F">
              <w:rPr>
                <w:rFonts w:asciiTheme="minorHAnsi" w:hAnsiTheme="minorHAnsi" w:cstheme="minorHAnsi"/>
                <w:iCs/>
                <w:sz w:val="22"/>
                <w:szCs w:val="22"/>
              </w:rPr>
              <w:t>E.g.</w:t>
            </w:r>
            <w:r>
              <w:rPr>
                <w:rFonts w:asciiTheme="minorHAnsi" w:hAnsiTheme="minorHAnsi" w:cstheme="minorHAnsi"/>
                <w:iCs/>
                <w:sz w:val="22"/>
                <w:szCs w:val="22"/>
              </w:rPr>
              <w:t xml:space="preserve"> </w:t>
            </w:r>
            <w:hyperlink r:id="rId14" w:history="1">
              <w:r w:rsidRPr="00B70B4B">
                <w:rPr>
                  <w:rStyle w:val="Hyperlink"/>
                  <w:rFonts w:asciiTheme="minorHAnsi" w:hAnsiTheme="minorHAnsi" w:cstheme="minorHAnsi"/>
                  <w:iCs/>
                  <w:sz w:val="22"/>
                  <w:szCs w:val="22"/>
                </w:rPr>
                <w:t>https://www.faraday.cam.ac.uk/schools/overview/</w:t>
              </w:r>
            </w:hyperlink>
            <w:r>
              <w:rPr>
                <w:rFonts w:asciiTheme="minorHAnsi" w:hAnsiTheme="minorHAnsi" w:cstheme="minorHAnsi"/>
                <w:iCs/>
                <w:sz w:val="22"/>
                <w:szCs w:val="22"/>
              </w:rPr>
              <w:t xml:space="preserve"> </w:t>
            </w:r>
          </w:p>
        </w:tc>
        <w:tc>
          <w:tcPr>
            <w:tcW w:w="2551" w:type="dxa"/>
          </w:tcPr>
          <w:p w14:paraId="3E47F5CF" w14:textId="4894B6A5" w:rsidR="00A612E9" w:rsidRDefault="00D41E8E" w:rsidP="007313A8">
            <w:pPr>
              <w:spacing w:line="276" w:lineRule="auto"/>
              <w:rPr>
                <w:rFonts w:asciiTheme="minorHAnsi" w:hAnsiTheme="minorHAnsi" w:cstheme="minorHAnsi"/>
                <w:sz w:val="22"/>
                <w:szCs w:val="22"/>
              </w:rPr>
            </w:pPr>
            <w:r w:rsidRPr="00D41E8E">
              <w:rPr>
                <w:rFonts w:asciiTheme="minorHAnsi" w:hAnsiTheme="minorHAnsi" w:cstheme="minorHAnsi"/>
                <w:sz w:val="22"/>
                <w:szCs w:val="22"/>
              </w:rPr>
              <w:t>Images can be found in Picturing Creation (RE Today); Spirited Arts ‘God’s Good Earth</w:t>
            </w:r>
            <w:proofErr w:type="gramStart"/>
            <w:r w:rsidRPr="00D41E8E">
              <w:rPr>
                <w:rFonts w:asciiTheme="minorHAnsi" w:hAnsiTheme="minorHAnsi" w:cstheme="minorHAnsi"/>
                <w:sz w:val="22"/>
                <w:szCs w:val="22"/>
              </w:rPr>
              <w:t>’  www.natre.org.uk</w:t>
            </w:r>
            <w:proofErr w:type="gramEnd"/>
            <w:r w:rsidRPr="00D41E8E">
              <w:rPr>
                <w:rFonts w:asciiTheme="minorHAnsi" w:hAnsiTheme="minorHAnsi" w:cstheme="minorHAnsi"/>
                <w:sz w:val="22"/>
                <w:szCs w:val="22"/>
              </w:rPr>
              <w:t xml:space="preserve">   </w:t>
            </w:r>
          </w:p>
          <w:p w14:paraId="0C2FB588" w14:textId="1D53D0DD" w:rsidR="00D41E8E" w:rsidRDefault="00D41E8E" w:rsidP="007313A8">
            <w:pPr>
              <w:spacing w:line="276" w:lineRule="auto"/>
              <w:rPr>
                <w:rFonts w:asciiTheme="minorHAnsi" w:hAnsiTheme="minorHAnsi" w:cstheme="minorHAnsi"/>
                <w:sz w:val="22"/>
                <w:szCs w:val="22"/>
              </w:rPr>
            </w:pPr>
          </w:p>
          <w:p w14:paraId="6B18E900" w14:textId="77777777" w:rsidR="00D41E8E" w:rsidRPr="00D41E8E" w:rsidRDefault="00D41E8E" w:rsidP="007313A8">
            <w:pPr>
              <w:spacing w:line="276" w:lineRule="auto"/>
              <w:rPr>
                <w:rFonts w:asciiTheme="minorHAnsi" w:hAnsiTheme="minorHAnsi" w:cstheme="minorHAnsi"/>
                <w:sz w:val="22"/>
                <w:szCs w:val="22"/>
              </w:rPr>
            </w:pPr>
            <w:r w:rsidRPr="00D41E8E">
              <w:rPr>
                <w:rFonts w:asciiTheme="minorHAnsi" w:hAnsiTheme="minorHAnsi" w:cstheme="minorHAnsi"/>
                <w:sz w:val="22"/>
                <w:szCs w:val="22"/>
              </w:rPr>
              <w:t>Further ideas and activities on this theme:</w:t>
            </w:r>
          </w:p>
          <w:p w14:paraId="33807970" w14:textId="78A9780F" w:rsidR="00D41E8E" w:rsidRDefault="00D41E8E" w:rsidP="007313A8">
            <w:pPr>
              <w:spacing w:line="276" w:lineRule="auto"/>
              <w:rPr>
                <w:rFonts w:asciiTheme="minorHAnsi" w:hAnsiTheme="minorHAnsi" w:cstheme="minorHAnsi"/>
                <w:sz w:val="22"/>
                <w:szCs w:val="22"/>
              </w:rPr>
            </w:pPr>
            <w:proofErr w:type="spellStart"/>
            <w:r w:rsidRPr="00D41E8E">
              <w:rPr>
                <w:rFonts w:asciiTheme="minorHAnsi" w:hAnsiTheme="minorHAnsi" w:cstheme="minorHAnsi"/>
                <w:sz w:val="22"/>
                <w:szCs w:val="22"/>
              </w:rPr>
              <w:t>REQuest</w:t>
            </w:r>
            <w:proofErr w:type="spellEnd"/>
            <w:r w:rsidRPr="00D41E8E">
              <w:rPr>
                <w:rFonts w:asciiTheme="minorHAnsi" w:hAnsiTheme="minorHAnsi" w:cstheme="minorHAnsi"/>
                <w:sz w:val="22"/>
                <w:szCs w:val="22"/>
              </w:rPr>
              <w:t xml:space="preserve">:  </w:t>
            </w:r>
            <w:hyperlink r:id="rId15" w:history="1">
              <w:r w:rsidR="007313A8" w:rsidRPr="00B70B4B">
                <w:rPr>
                  <w:rStyle w:val="Hyperlink"/>
                  <w:rFonts w:asciiTheme="minorHAnsi" w:hAnsiTheme="minorHAnsi" w:cstheme="minorHAnsi"/>
                  <w:sz w:val="22"/>
                  <w:szCs w:val="22"/>
                </w:rPr>
                <w:t>https://request.org.uk/</w:t>
              </w:r>
            </w:hyperlink>
            <w:r w:rsidR="007313A8">
              <w:rPr>
                <w:rFonts w:asciiTheme="minorHAnsi" w:hAnsiTheme="minorHAnsi" w:cstheme="minorHAnsi"/>
                <w:sz w:val="22"/>
                <w:szCs w:val="22"/>
              </w:rPr>
              <w:t xml:space="preserve"> </w:t>
            </w:r>
            <w:r w:rsidRPr="00D41E8E">
              <w:rPr>
                <w:rFonts w:asciiTheme="minorHAnsi" w:hAnsiTheme="minorHAnsi" w:cstheme="minorHAnsi"/>
                <w:sz w:val="22"/>
                <w:szCs w:val="22"/>
              </w:rPr>
              <w:t xml:space="preserve"> </w:t>
            </w:r>
            <w:r w:rsidR="007313A8">
              <w:rPr>
                <w:rFonts w:asciiTheme="minorHAnsi" w:hAnsiTheme="minorHAnsi" w:cstheme="minorHAnsi"/>
                <w:sz w:val="22"/>
                <w:szCs w:val="22"/>
              </w:rPr>
              <w:t>‘</w:t>
            </w:r>
            <w:r w:rsidRPr="00D41E8E">
              <w:rPr>
                <w:rFonts w:asciiTheme="minorHAnsi" w:hAnsiTheme="minorHAnsi" w:cstheme="minorHAnsi"/>
                <w:sz w:val="22"/>
                <w:szCs w:val="22"/>
              </w:rPr>
              <w:t>Creation’</w:t>
            </w:r>
            <w:r>
              <w:rPr>
                <w:rFonts w:asciiTheme="minorHAnsi" w:hAnsiTheme="minorHAnsi" w:cstheme="minorHAnsi"/>
                <w:sz w:val="22"/>
                <w:szCs w:val="22"/>
              </w:rPr>
              <w:t>.</w:t>
            </w:r>
          </w:p>
          <w:p w14:paraId="2BF99656" w14:textId="210928E1" w:rsidR="00D41E8E" w:rsidRDefault="00D41E8E" w:rsidP="007313A8">
            <w:pPr>
              <w:spacing w:line="276" w:lineRule="auto"/>
              <w:rPr>
                <w:rFonts w:asciiTheme="minorHAnsi" w:hAnsiTheme="minorHAnsi" w:cstheme="minorHAnsi"/>
                <w:sz w:val="22"/>
                <w:szCs w:val="22"/>
              </w:rPr>
            </w:pPr>
          </w:p>
          <w:p w14:paraId="6BA92B9B" w14:textId="77777777" w:rsidR="00D41E8E" w:rsidRPr="00D41E8E" w:rsidRDefault="00D41E8E" w:rsidP="007313A8">
            <w:pPr>
              <w:spacing w:line="276" w:lineRule="auto"/>
              <w:rPr>
                <w:rFonts w:asciiTheme="minorHAnsi" w:hAnsiTheme="minorHAnsi" w:cstheme="minorHAnsi"/>
                <w:sz w:val="22"/>
                <w:szCs w:val="22"/>
              </w:rPr>
            </w:pPr>
            <w:r w:rsidRPr="00D41E8E">
              <w:rPr>
                <w:rFonts w:asciiTheme="minorHAnsi" w:hAnsiTheme="minorHAnsi" w:cstheme="minorHAnsi"/>
                <w:sz w:val="22"/>
                <w:szCs w:val="22"/>
              </w:rPr>
              <w:t xml:space="preserve">Big World, Big Ideas: Religion &amp; Science (RE Today) </w:t>
            </w:r>
          </w:p>
          <w:p w14:paraId="53FAC6EE" w14:textId="77777777" w:rsidR="00D41E8E" w:rsidRPr="00D41E8E" w:rsidRDefault="00D41E8E" w:rsidP="007313A8">
            <w:pPr>
              <w:spacing w:line="276" w:lineRule="auto"/>
              <w:rPr>
                <w:rFonts w:asciiTheme="minorHAnsi" w:hAnsiTheme="minorHAnsi" w:cstheme="minorHAnsi"/>
                <w:sz w:val="22"/>
                <w:szCs w:val="22"/>
              </w:rPr>
            </w:pPr>
          </w:p>
          <w:p w14:paraId="7771FCBA" w14:textId="56AE6869" w:rsidR="00D41E8E" w:rsidRPr="00F11E0E" w:rsidRDefault="00D41E8E" w:rsidP="007313A8">
            <w:pPr>
              <w:spacing w:line="276" w:lineRule="auto"/>
              <w:rPr>
                <w:rFonts w:asciiTheme="minorHAnsi" w:hAnsiTheme="minorHAnsi" w:cstheme="minorHAnsi"/>
                <w:sz w:val="22"/>
                <w:szCs w:val="22"/>
              </w:rPr>
            </w:pPr>
            <w:r w:rsidRPr="00D41E8E">
              <w:rPr>
                <w:rFonts w:asciiTheme="minorHAnsi" w:hAnsiTheme="minorHAnsi" w:cstheme="minorHAnsi"/>
                <w:sz w:val="22"/>
                <w:szCs w:val="22"/>
              </w:rPr>
              <w:t>Big Questions, Big Answers Vol 2: Investigating Worldviews (RE Today)</w:t>
            </w:r>
          </w:p>
          <w:p w14:paraId="69ADE881" w14:textId="72DDA12D" w:rsidR="00A612E9" w:rsidRDefault="00A612E9" w:rsidP="007313A8">
            <w:pPr>
              <w:spacing w:line="276" w:lineRule="auto"/>
              <w:rPr>
                <w:rFonts w:asciiTheme="minorHAnsi" w:hAnsiTheme="minorHAnsi" w:cstheme="minorHAnsi"/>
                <w:sz w:val="22"/>
                <w:szCs w:val="22"/>
              </w:rPr>
            </w:pPr>
          </w:p>
          <w:p w14:paraId="3B7D25BF" w14:textId="05BE62D4" w:rsidR="003D48BB" w:rsidRPr="00F11E0E" w:rsidRDefault="003D48BB" w:rsidP="007313A8">
            <w:pPr>
              <w:spacing w:line="276" w:lineRule="auto"/>
              <w:rPr>
                <w:rFonts w:asciiTheme="minorHAnsi" w:hAnsiTheme="minorHAnsi" w:cstheme="minorHAnsi"/>
                <w:sz w:val="22"/>
                <w:szCs w:val="22"/>
              </w:rPr>
            </w:pPr>
            <w:r w:rsidRPr="003D48BB">
              <w:rPr>
                <w:rFonts w:asciiTheme="minorHAnsi" w:hAnsiTheme="minorHAnsi" w:cstheme="minorHAnsi"/>
                <w:b/>
                <w:sz w:val="22"/>
                <w:szCs w:val="22"/>
              </w:rPr>
              <w:t>Lived experience:</w:t>
            </w:r>
            <w:r w:rsidRPr="003D48BB">
              <w:rPr>
                <w:rFonts w:asciiTheme="minorHAnsi" w:hAnsiTheme="minorHAnsi" w:cstheme="minorHAnsi"/>
                <w:sz w:val="22"/>
                <w:szCs w:val="22"/>
              </w:rPr>
              <w:t xml:space="preserve"> Interview a scientist from a faith community.</w:t>
            </w:r>
          </w:p>
          <w:p w14:paraId="3FAB4D8F" w14:textId="77777777" w:rsidR="00A612E9" w:rsidRPr="00F11E0E" w:rsidRDefault="00A612E9" w:rsidP="007313A8">
            <w:pPr>
              <w:spacing w:line="276" w:lineRule="auto"/>
              <w:rPr>
                <w:rFonts w:asciiTheme="minorHAnsi" w:hAnsiTheme="minorHAnsi" w:cstheme="minorHAnsi"/>
                <w:sz w:val="22"/>
                <w:szCs w:val="22"/>
              </w:rPr>
            </w:pPr>
          </w:p>
        </w:tc>
      </w:tr>
    </w:tbl>
    <w:p w14:paraId="5ED6C031" w14:textId="77777777" w:rsidR="00CC04F8" w:rsidRDefault="00CC04F8">
      <w:pPr>
        <w:rPr>
          <w:rFonts w:ascii="Calibri" w:hAnsi="Calibri" w:cs="Arial"/>
        </w:rPr>
      </w:pPr>
    </w:p>
    <w:p w14:paraId="370C04FD" w14:textId="77777777" w:rsidR="00CC04F8" w:rsidRDefault="00CC04F8">
      <w:pPr>
        <w:rPr>
          <w:rFonts w:ascii="Calibri" w:hAnsi="Calibri"/>
          <w:b/>
          <w:color w:val="FF0000"/>
        </w:rPr>
      </w:pPr>
    </w:p>
    <w:sectPr w:rsidR="00CC04F8">
      <w:headerReference w:type="default" r:id="rId16"/>
      <w:footerReference w:type="default" r:id="rId17"/>
      <w:pgSz w:w="16838" w:h="11906" w:orient="landscape" w:code="9"/>
      <w:pgMar w:top="720" w:right="720" w:bottom="720" w:left="720" w:header="397" w:footer="567" w:gutter="0"/>
      <w:paperSrc w:first="15" w:other="15"/>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D84B6" w14:textId="77777777" w:rsidR="00A72B9E" w:rsidRDefault="00A72B9E">
      <w:r>
        <w:separator/>
      </w:r>
    </w:p>
  </w:endnote>
  <w:endnote w:type="continuationSeparator" w:id="0">
    <w:p w14:paraId="5FDE19BF" w14:textId="77777777" w:rsidR="00A72B9E" w:rsidRDefault="00A7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DB771" w14:textId="0E4B11F3" w:rsidR="00CC04F8" w:rsidRPr="003275D8" w:rsidRDefault="003275D8" w:rsidP="003275D8">
    <w:pPr>
      <w:pStyle w:val="Footer"/>
    </w:pPr>
    <w:r w:rsidRPr="00481626">
      <w:rPr>
        <w:rFonts w:asciiTheme="minorHAnsi" w:hAnsiTheme="minorHAnsi"/>
        <w:sz w:val="16"/>
        <w:szCs w:val="16"/>
      </w:rPr>
      <w:t>Supporting material for Believing and Belonging. © Pennine Learning Associates Ltd. Permission is given for use, copying or modifying by schools which have a current subscription</w:t>
    </w:r>
    <w:r>
      <w:rPr>
        <w:rFonts w:asciiTheme="minorHAnsi" w:hAnsiTheme="min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A3F1A" w14:textId="77777777" w:rsidR="00A72B9E" w:rsidRDefault="00A72B9E">
      <w:r>
        <w:separator/>
      </w:r>
    </w:p>
  </w:footnote>
  <w:footnote w:type="continuationSeparator" w:id="0">
    <w:p w14:paraId="0E528056" w14:textId="77777777" w:rsidR="00A72B9E" w:rsidRDefault="00A72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0CD1B" w14:textId="24D0FF51" w:rsidR="00791AAE" w:rsidRDefault="009D5E70" w:rsidP="009D5E70">
    <w:pPr>
      <w:pStyle w:val="ListParagraph"/>
      <w:spacing w:after="120"/>
      <w:ind w:left="703"/>
      <w:jc w:val="right"/>
    </w:pPr>
    <w:r w:rsidRPr="009D5E70">
      <w:rPr>
        <w:rFonts w:ascii="Arial" w:hAnsi="Arial"/>
        <w:b/>
        <w:bCs/>
        <w:sz w:val="32"/>
        <w:szCs w:val="32"/>
      </w:rPr>
      <w:t>FL2.11 How do creation stories help people understand the world?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CF5"/>
    <w:multiLevelType w:val="hybridMultilevel"/>
    <w:tmpl w:val="3118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06A51"/>
    <w:multiLevelType w:val="hybridMultilevel"/>
    <w:tmpl w:val="0B7835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E61D13"/>
    <w:multiLevelType w:val="hybridMultilevel"/>
    <w:tmpl w:val="4FE46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407E8"/>
    <w:multiLevelType w:val="hybridMultilevel"/>
    <w:tmpl w:val="0B342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906C1"/>
    <w:multiLevelType w:val="hybridMultilevel"/>
    <w:tmpl w:val="80163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C033A2"/>
    <w:multiLevelType w:val="hybridMultilevel"/>
    <w:tmpl w:val="F252F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81567"/>
    <w:multiLevelType w:val="hybridMultilevel"/>
    <w:tmpl w:val="9890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271D9"/>
    <w:multiLevelType w:val="hybridMultilevel"/>
    <w:tmpl w:val="B110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03D59"/>
    <w:multiLevelType w:val="hybridMultilevel"/>
    <w:tmpl w:val="68B6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6F783C"/>
    <w:multiLevelType w:val="hybridMultilevel"/>
    <w:tmpl w:val="C4C679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A80595D"/>
    <w:multiLevelType w:val="hybridMultilevel"/>
    <w:tmpl w:val="1A5EE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21563"/>
    <w:multiLevelType w:val="hybridMultilevel"/>
    <w:tmpl w:val="4D28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7E6865"/>
    <w:multiLevelType w:val="hybridMultilevel"/>
    <w:tmpl w:val="6C2AE67A"/>
    <w:lvl w:ilvl="0" w:tplc="C7689B16">
      <w:numFmt w:val="bullet"/>
      <w:lvlText w:val="-"/>
      <w:lvlJc w:val="left"/>
      <w:pPr>
        <w:tabs>
          <w:tab w:val="num" w:pos="720"/>
        </w:tabs>
        <w:ind w:left="720" w:hanging="360"/>
      </w:pPr>
      <w:rPr>
        <w:rFonts w:ascii="Trebuchet MS" w:eastAsia="Times New Roman" w:hAnsi="Trebuchet M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87691"/>
    <w:multiLevelType w:val="hybridMultilevel"/>
    <w:tmpl w:val="E61C5EB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44E0D00"/>
    <w:multiLevelType w:val="singleLevel"/>
    <w:tmpl w:val="777AFFE2"/>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28573A2B"/>
    <w:multiLevelType w:val="hybridMultilevel"/>
    <w:tmpl w:val="37369FFE"/>
    <w:lvl w:ilvl="0" w:tplc="3E3253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693DA6"/>
    <w:multiLevelType w:val="hybridMultilevel"/>
    <w:tmpl w:val="86945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5E7489"/>
    <w:multiLevelType w:val="hybridMultilevel"/>
    <w:tmpl w:val="43988022"/>
    <w:lvl w:ilvl="0" w:tplc="C7689B16">
      <w:numFmt w:val="bullet"/>
      <w:lvlText w:val="-"/>
      <w:lvlJc w:val="left"/>
      <w:pPr>
        <w:tabs>
          <w:tab w:val="num" w:pos="720"/>
        </w:tabs>
        <w:ind w:left="720" w:hanging="360"/>
      </w:pPr>
      <w:rPr>
        <w:rFonts w:ascii="Trebuchet MS" w:eastAsia="Times New Roman" w:hAnsi="Trebuchet M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5F24FC"/>
    <w:multiLevelType w:val="hybridMultilevel"/>
    <w:tmpl w:val="2576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0B2705"/>
    <w:multiLevelType w:val="hybridMultilevel"/>
    <w:tmpl w:val="B49EA166"/>
    <w:lvl w:ilvl="0" w:tplc="B0FC5CC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D74E13"/>
    <w:multiLevelType w:val="hybridMultilevel"/>
    <w:tmpl w:val="DB027E14"/>
    <w:lvl w:ilvl="0" w:tplc="14DEFA0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DE2E6E"/>
    <w:multiLevelType w:val="hybridMultilevel"/>
    <w:tmpl w:val="00C2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632A85"/>
    <w:multiLevelType w:val="hybridMultilevel"/>
    <w:tmpl w:val="B498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395019"/>
    <w:multiLevelType w:val="hybridMultilevel"/>
    <w:tmpl w:val="44BC44DC"/>
    <w:lvl w:ilvl="0" w:tplc="777AFFE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3A702F"/>
    <w:multiLevelType w:val="hybridMultilevel"/>
    <w:tmpl w:val="3A88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9D4CBC"/>
    <w:multiLevelType w:val="hybridMultilevel"/>
    <w:tmpl w:val="4A82B368"/>
    <w:lvl w:ilvl="0" w:tplc="4A0CFCC8">
      <w:numFmt w:val="bullet"/>
      <w:lvlText w:val="•"/>
      <w:lvlJc w:val="left"/>
      <w:pPr>
        <w:ind w:left="1485" w:hanging="1485"/>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F43845"/>
    <w:multiLevelType w:val="hybridMultilevel"/>
    <w:tmpl w:val="B962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93724B"/>
    <w:multiLevelType w:val="hybridMultilevel"/>
    <w:tmpl w:val="F7143E2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55B6012F"/>
    <w:multiLevelType w:val="hybridMultilevel"/>
    <w:tmpl w:val="52088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5562DC"/>
    <w:multiLevelType w:val="hybridMultilevel"/>
    <w:tmpl w:val="E0248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4B3D58"/>
    <w:multiLevelType w:val="hybridMultilevel"/>
    <w:tmpl w:val="53A8B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F5627"/>
    <w:multiLevelType w:val="hybridMultilevel"/>
    <w:tmpl w:val="D5CA2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6070D"/>
    <w:multiLevelType w:val="hybridMultilevel"/>
    <w:tmpl w:val="54B07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8460F4"/>
    <w:multiLevelType w:val="hybridMultilevel"/>
    <w:tmpl w:val="A3520BC8"/>
    <w:lvl w:ilvl="0" w:tplc="5B2C24C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9B15D0"/>
    <w:multiLevelType w:val="hybridMultilevel"/>
    <w:tmpl w:val="0B96E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E22B1D"/>
    <w:multiLevelType w:val="hybridMultilevel"/>
    <w:tmpl w:val="ED06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544CF3"/>
    <w:multiLevelType w:val="hybridMultilevel"/>
    <w:tmpl w:val="19BCB36E"/>
    <w:lvl w:ilvl="0" w:tplc="46F0C564">
      <w:numFmt w:val="bullet"/>
      <w:lvlText w:val="–"/>
      <w:lvlJc w:val="left"/>
      <w:pPr>
        <w:tabs>
          <w:tab w:val="num" w:pos="420"/>
        </w:tabs>
        <w:ind w:left="420" w:hanging="360"/>
      </w:pPr>
      <w:rPr>
        <w:rFonts w:ascii="Trebuchet MS" w:eastAsia="Times New Roman" w:hAnsi="Trebuchet MS"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37" w15:restartNumberingAfterBreak="0">
    <w:nsid w:val="61AC5EA5"/>
    <w:multiLevelType w:val="multilevel"/>
    <w:tmpl w:val="6AD04948"/>
    <w:lvl w:ilvl="0">
      <w:start w:val="1"/>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22E3D8E"/>
    <w:multiLevelType w:val="hybridMultilevel"/>
    <w:tmpl w:val="57606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4111B1"/>
    <w:multiLevelType w:val="hybridMultilevel"/>
    <w:tmpl w:val="B8CAD3E2"/>
    <w:lvl w:ilvl="0" w:tplc="421EEFCE">
      <w:start w:val="1"/>
      <w:numFmt w:val="bullet"/>
      <w:lvlText w:val=""/>
      <w:lvlJc w:val="left"/>
      <w:pPr>
        <w:ind w:left="720" w:hanging="360"/>
      </w:pPr>
      <w:rPr>
        <w:rFonts w:ascii="Wingdings" w:hAnsi="Wingdings" w:hint="default"/>
        <w:color w:val="FFFFFF" w:themeColor="background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4B35AE"/>
    <w:multiLevelType w:val="hybridMultilevel"/>
    <w:tmpl w:val="286AE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44F91"/>
    <w:multiLevelType w:val="hybridMultilevel"/>
    <w:tmpl w:val="D7D0C5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0B7928"/>
    <w:multiLevelType w:val="hybridMultilevel"/>
    <w:tmpl w:val="69A8F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626530"/>
    <w:multiLevelType w:val="hybridMultilevel"/>
    <w:tmpl w:val="70FA9B5E"/>
    <w:lvl w:ilvl="0" w:tplc="5B2C24C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A61980"/>
    <w:multiLevelType w:val="hybridMultilevel"/>
    <w:tmpl w:val="0484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9156A1"/>
    <w:multiLevelType w:val="hybridMultilevel"/>
    <w:tmpl w:val="33EAF252"/>
    <w:lvl w:ilvl="0" w:tplc="C7689B16">
      <w:numFmt w:val="bullet"/>
      <w:lvlText w:val="-"/>
      <w:lvlJc w:val="left"/>
      <w:pPr>
        <w:tabs>
          <w:tab w:val="num" w:pos="720"/>
        </w:tabs>
        <w:ind w:left="720" w:hanging="360"/>
      </w:pPr>
      <w:rPr>
        <w:rFonts w:ascii="Trebuchet MS" w:eastAsia="Times New Roman" w:hAnsi="Trebuchet M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F42DFE"/>
    <w:multiLevelType w:val="hybridMultilevel"/>
    <w:tmpl w:val="E146DB90"/>
    <w:lvl w:ilvl="0" w:tplc="04090001">
      <w:start w:val="1"/>
      <w:numFmt w:val="bullet"/>
      <w:lvlText w:val=""/>
      <w:lvlJc w:val="left"/>
      <w:pPr>
        <w:tabs>
          <w:tab w:val="num" w:pos="360"/>
        </w:tabs>
        <w:ind w:left="360" w:hanging="360"/>
      </w:pPr>
      <w:rPr>
        <w:rFonts w:ascii="Symbol" w:hAnsi="Symbol" w:hint="default"/>
      </w:rPr>
    </w:lvl>
    <w:lvl w:ilvl="1" w:tplc="469E9D8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5C557B2"/>
    <w:multiLevelType w:val="hybridMultilevel"/>
    <w:tmpl w:val="A472379C"/>
    <w:lvl w:ilvl="0" w:tplc="08090001">
      <w:start w:val="1"/>
      <w:numFmt w:val="bullet"/>
      <w:lvlText w:val=""/>
      <w:lvlJc w:val="left"/>
      <w:pPr>
        <w:ind w:left="720" w:hanging="360"/>
      </w:pPr>
      <w:rPr>
        <w:rFonts w:ascii="Symbol" w:hAnsi="Symbol" w:hint="default"/>
      </w:rPr>
    </w:lvl>
    <w:lvl w:ilvl="1" w:tplc="C8E6B958">
      <w:numFmt w:val="bullet"/>
      <w:lvlText w:val="•"/>
      <w:lvlJc w:val="left"/>
      <w:pPr>
        <w:ind w:left="1800" w:hanging="720"/>
      </w:pPr>
      <w:rPr>
        <w:rFonts w:ascii="Calibri" w:eastAsia="Times New Roma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9227519">
    <w:abstractNumId w:val="14"/>
  </w:num>
  <w:num w:numId="2" w16cid:durableId="120416632">
    <w:abstractNumId w:val="13"/>
  </w:num>
  <w:num w:numId="3" w16cid:durableId="1923101212">
    <w:abstractNumId w:val="29"/>
  </w:num>
  <w:num w:numId="4" w16cid:durableId="1319461406">
    <w:abstractNumId w:val="15"/>
  </w:num>
  <w:num w:numId="5" w16cid:durableId="929972442">
    <w:abstractNumId w:val="39"/>
  </w:num>
  <w:num w:numId="6" w16cid:durableId="690181465">
    <w:abstractNumId w:val="1"/>
  </w:num>
  <w:num w:numId="7" w16cid:durableId="833302688">
    <w:abstractNumId w:val="46"/>
  </w:num>
  <w:num w:numId="8" w16cid:durableId="139809421">
    <w:abstractNumId w:val="9"/>
  </w:num>
  <w:num w:numId="9" w16cid:durableId="458646900">
    <w:abstractNumId w:val="33"/>
  </w:num>
  <w:num w:numId="10" w16cid:durableId="631860722">
    <w:abstractNumId w:val="45"/>
  </w:num>
  <w:num w:numId="11" w16cid:durableId="674185579">
    <w:abstractNumId w:val="12"/>
  </w:num>
  <w:num w:numId="12" w16cid:durableId="253321172">
    <w:abstractNumId w:val="17"/>
  </w:num>
  <w:num w:numId="13" w16cid:durableId="395200893">
    <w:abstractNumId w:val="10"/>
  </w:num>
  <w:num w:numId="14" w16cid:durableId="1726761007">
    <w:abstractNumId w:val="41"/>
  </w:num>
  <w:num w:numId="15" w16cid:durableId="942801519">
    <w:abstractNumId w:val="36"/>
  </w:num>
  <w:num w:numId="16" w16cid:durableId="474415792">
    <w:abstractNumId w:val="43"/>
  </w:num>
  <w:num w:numId="17" w16cid:durableId="592278364">
    <w:abstractNumId w:val="3"/>
  </w:num>
  <w:num w:numId="18" w16cid:durableId="1022051578">
    <w:abstractNumId w:val="4"/>
  </w:num>
  <w:num w:numId="19" w16cid:durableId="1676884602">
    <w:abstractNumId w:val="16"/>
  </w:num>
  <w:num w:numId="20" w16cid:durableId="1448085753">
    <w:abstractNumId w:val="26"/>
  </w:num>
  <w:num w:numId="21" w16cid:durableId="730887977">
    <w:abstractNumId w:val="21"/>
  </w:num>
  <w:num w:numId="22" w16cid:durableId="1100446538">
    <w:abstractNumId w:val="44"/>
  </w:num>
  <w:num w:numId="23" w16cid:durableId="1411349629">
    <w:abstractNumId w:val="25"/>
  </w:num>
  <w:num w:numId="24" w16cid:durableId="323515851">
    <w:abstractNumId w:val="42"/>
  </w:num>
  <w:num w:numId="25" w16cid:durableId="1754624964">
    <w:abstractNumId w:val="6"/>
  </w:num>
  <w:num w:numId="26" w16cid:durableId="1999772589">
    <w:abstractNumId w:val="37"/>
  </w:num>
  <w:num w:numId="27" w16cid:durableId="726490463">
    <w:abstractNumId w:val="24"/>
  </w:num>
  <w:num w:numId="28" w16cid:durableId="881408923">
    <w:abstractNumId w:val="28"/>
  </w:num>
  <w:num w:numId="29" w16cid:durableId="221840576">
    <w:abstractNumId w:val="8"/>
  </w:num>
  <w:num w:numId="30" w16cid:durableId="267589926">
    <w:abstractNumId w:val="38"/>
  </w:num>
  <w:num w:numId="31" w16cid:durableId="1753816679">
    <w:abstractNumId w:val="47"/>
  </w:num>
  <w:num w:numId="32" w16cid:durableId="1425881492">
    <w:abstractNumId w:val="22"/>
  </w:num>
  <w:num w:numId="33" w16cid:durableId="1884830786">
    <w:abstractNumId w:val="5"/>
  </w:num>
  <w:num w:numId="34" w16cid:durableId="1921786721">
    <w:abstractNumId w:val="35"/>
  </w:num>
  <w:num w:numId="35" w16cid:durableId="687222106">
    <w:abstractNumId w:val="31"/>
  </w:num>
  <w:num w:numId="36" w16cid:durableId="927156373">
    <w:abstractNumId w:val="2"/>
  </w:num>
  <w:num w:numId="37" w16cid:durableId="597446287">
    <w:abstractNumId w:val="34"/>
  </w:num>
  <w:num w:numId="38" w16cid:durableId="1914315784">
    <w:abstractNumId w:val="20"/>
  </w:num>
  <w:num w:numId="39" w16cid:durableId="2136676195">
    <w:abstractNumId w:val="32"/>
  </w:num>
  <w:num w:numId="40" w16cid:durableId="1739933429">
    <w:abstractNumId w:val="40"/>
  </w:num>
  <w:num w:numId="41" w16cid:durableId="2073504373">
    <w:abstractNumId w:val="23"/>
  </w:num>
  <w:num w:numId="42" w16cid:durableId="1177648074">
    <w:abstractNumId w:val="19"/>
  </w:num>
  <w:num w:numId="43" w16cid:durableId="513419587">
    <w:abstractNumId w:val="27"/>
  </w:num>
  <w:num w:numId="44" w16cid:durableId="2010785863">
    <w:abstractNumId w:val="30"/>
  </w:num>
  <w:num w:numId="45" w16cid:durableId="781339912">
    <w:abstractNumId w:val="18"/>
  </w:num>
  <w:num w:numId="46" w16cid:durableId="1708411420">
    <w:abstractNumId w:val="0"/>
  </w:num>
  <w:num w:numId="47" w16cid:durableId="1997100452">
    <w:abstractNumId w:val="11"/>
  </w:num>
  <w:num w:numId="48" w16cid:durableId="52517173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93922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F8"/>
    <w:rsid w:val="00011C76"/>
    <w:rsid w:val="00030AFD"/>
    <w:rsid w:val="00035D08"/>
    <w:rsid w:val="00042E15"/>
    <w:rsid w:val="0008092B"/>
    <w:rsid w:val="000B24A1"/>
    <w:rsid w:val="000C2D18"/>
    <w:rsid w:val="000C44F5"/>
    <w:rsid w:val="000D3EE6"/>
    <w:rsid w:val="000D6D9E"/>
    <w:rsid w:val="00112C02"/>
    <w:rsid w:val="00117E97"/>
    <w:rsid w:val="00134902"/>
    <w:rsid w:val="001920F5"/>
    <w:rsid w:val="00192768"/>
    <w:rsid w:val="001A5FA7"/>
    <w:rsid w:val="001B2E4C"/>
    <w:rsid w:val="001B3444"/>
    <w:rsid w:val="00225FCD"/>
    <w:rsid w:val="00255FB7"/>
    <w:rsid w:val="00282F71"/>
    <w:rsid w:val="002939F1"/>
    <w:rsid w:val="00293BAD"/>
    <w:rsid w:val="002B5273"/>
    <w:rsid w:val="002B7B60"/>
    <w:rsid w:val="00315BE8"/>
    <w:rsid w:val="0031685F"/>
    <w:rsid w:val="00322799"/>
    <w:rsid w:val="003275D8"/>
    <w:rsid w:val="00335315"/>
    <w:rsid w:val="00351E6F"/>
    <w:rsid w:val="003552F6"/>
    <w:rsid w:val="00365716"/>
    <w:rsid w:val="00365E0C"/>
    <w:rsid w:val="003662A4"/>
    <w:rsid w:val="00375E0A"/>
    <w:rsid w:val="0037790F"/>
    <w:rsid w:val="003B76EA"/>
    <w:rsid w:val="003D48BB"/>
    <w:rsid w:val="003E7F45"/>
    <w:rsid w:val="003F7195"/>
    <w:rsid w:val="004173D3"/>
    <w:rsid w:val="004304AF"/>
    <w:rsid w:val="00432E9E"/>
    <w:rsid w:val="00453ABC"/>
    <w:rsid w:val="00455EB5"/>
    <w:rsid w:val="004615F6"/>
    <w:rsid w:val="00470AC9"/>
    <w:rsid w:val="004873DE"/>
    <w:rsid w:val="004A0DFE"/>
    <w:rsid w:val="004A5B49"/>
    <w:rsid w:val="004B121F"/>
    <w:rsid w:val="004E061D"/>
    <w:rsid w:val="004E5F36"/>
    <w:rsid w:val="00501050"/>
    <w:rsid w:val="0051489C"/>
    <w:rsid w:val="00537C29"/>
    <w:rsid w:val="00567E7A"/>
    <w:rsid w:val="00581571"/>
    <w:rsid w:val="005C3AEF"/>
    <w:rsid w:val="005E6007"/>
    <w:rsid w:val="005F5A5C"/>
    <w:rsid w:val="00602E14"/>
    <w:rsid w:val="00620484"/>
    <w:rsid w:val="00623E1D"/>
    <w:rsid w:val="0063060F"/>
    <w:rsid w:val="00657C38"/>
    <w:rsid w:val="006B6093"/>
    <w:rsid w:val="006C00C3"/>
    <w:rsid w:val="006C52B0"/>
    <w:rsid w:val="00727935"/>
    <w:rsid w:val="007313A8"/>
    <w:rsid w:val="00750E91"/>
    <w:rsid w:val="0075165F"/>
    <w:rsid w:val="007724E9"/>
    <w:rsid w:val="00782EE2"/>
    <w:rsid w:val="00791AAE"/>
    <w:rsid w:val="007C42B4"/>
    <w:rsid w:val="007F202A"/>
    <w:rsid w:val="008258EF"/>
    <w:rsid w:val="00831287"/>
    <w:rsid w:val="00864411"/>
    <w:rsid w:val="008712BD"/>
    <w:rsid w:val="0089601E"/>
    <w:rsid w:val="008B6170"/>
    <w:rsid w:val="008C3815"/>
    <w:rsid w:val="008D1689"/>
    <w:rsid w:val="008E1C4E"/>
    <w:rsid w:val="008E22D7"/>
    <w:rsid w:val="008E2367"/>
    <w:rsid w:val="0092480B"/>
    <w:rsid w:val="00926E43"/>
    <w:rsid w:val="00954AA1"/>
    <w:rsid w:val="009804CD"/>
    <w:rsid w:val="00991E6F"/>
    <w:rsid w:val="009A5C29"/>
    <w:rsid w:val="009B69F4"/>
    <w:rsid w:val="009C61CC"/>
    <w:rsid w:val="009D5E70"/>
    <w:rsid w:val="009D7E24"/>
    <w:rsid w:val="009E05FC"/>
    <w:rsid w:val="009F47E6"/>
    <w:rsid w:val="00A01D9C"/>
    <w:rsid w:val="00A337D9"/>
    <w:rsid w:val="00A612E9"/>
    <w:rsid w:val="00A72B9E"/>
    <w:rsid w:val="00A76017"/>
    <w:rsid w:val="00AA7ECF"/>
    <w:rsid w:val="00AB0FB8"/>
    <w:rsid w:val="00AC6080"/>
    <w:rsid w:val="00AC6A97"/>
    <w:rsid w:val="00AF3CAF"/>
    <w:rsid w:val="00AF59B6"/>
    <w:rsid w:val="00B01661"/>
    <w:rsid w:val="00B0357F"/>
    <w:rsid w:val="00B23A8E"/>
    <w:rsid w:val="00B40ED9"/>
    <w:rsid w:val="00B756AF"/>
    <w:rsid w:val="00BA009F"/>
    <w:rsid w:val="00BA0ACC"/>
    <w:rsid w:val="00BA4435"/>
    <w:rsid w:val="00BB0D31"/>
    <w:rsid w:val="00BE6A31"/>
    <w:rsid w:val="00C0698A"/>
    <w:rsid w:val="00C6099B"/>
    <w:rsid w:val="00C64790"/>
    <w:rsid w:val="00CA1B80"/>
    <w:rsid w:val="00CA6215"/>
    <w:rsid w:val="00CC04F8"/>
    <w:rsid w:val="00CC3C7B"/>
    <w:rsid w:val="00CF3369"/>
    <w:rsid w:val="00D018E2"/>
    <w:rsid w:val="00D118AC"/>
    <w:rsid w:val="00D30756"/>
    <w:rsid w:val="00D35FE5"/>
    <w:rsid w:val="00D372ED"/>
    <w:rsid w:val="00D41E8E"/>
    <w:rsid w:val="00D96B8F"/>
    <w:rsid w:val="00DA4FB8"/>
    <w:rsid w:val="00DB7D3C"/>
    <w:rsid w:val="00E13599"/>
    <w:rsid w:val="00E41CA8"/>
    <w:rsid w:val="00E53747"/>
    <w:rsid w:val="00E83806"/>
    <w:rsid w:val="00E872CE"/>
    <w:rsid w:val="00EC1278"/>
    <w:rsid w:val="00EC2DC9"/>
    <w:rsid w:val="00EC3791"/>
    <w:rsid w:val="00EC5293"/>
    <w:rsid w:val="00F11E0E"/>
    <w:rsid w:val="00F37F7E"/>
    <w:rsid w:val="00F4747C"/>
    <w:rsid w:val="00F74ED0"/>
    <w:rsid w:val="00F923F3"/>
    <w:rsid w:val="00FA7F9B"/>
    <w:rsid w:val="00FB3B04"/>
    <w:rsid w:val="00FB6E2D"/>
    <w:rsid w:val="00FC53B4"/>
    <w:rsid w:val="00FE110D"/>
    <w:rsid w:val="00FE6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39228"/>
    </o:shapedefaults>
    <o:shapelayout v:ext="edit">
      <o:idmap v:ext="edit" data="2"/>
    </o:shapelayout>
  </w:shapeDefaults>
  <w:decimalSymbol w:val="."/>
  <w:listSeparator w:val=","/>
  <w14:docId w14:val="0E59E58F"/>
  <w15:docId w15:val="{EA2BAAA4-F064-47FA-9ED0-C7BD0727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2E9"/>
    <w:rPr>
      <w:sz w:val="24"/>
      <w:szCs w:val="24"/>
      <w:lang w:eastAsia="en-US"/>
    </w:rPr>
  </w:style>
  <w:style w:type="paragraph" w:styleId="Heading1">
    <w:name w:val="heading 1"/>
    <w:basedOn w:val="Normal"/>
    <w:next w:val="Normal"/>
    <w:link w:val="Heading1Char"/>
    <w:qFormat/>
    <w:pPr>
      <w:keepNext/>
      <w:tabs>
        <w:tab w:val="left" w:pos="1260"/>
      </w:tabs>
      <w:outlineLvl w:val="0"/>
    </w:pPr>
    <w:rPr>
      <w:b/>
      <w:szCs w:val="20"/>
    </w:rPr>
  </w:style>
  <w:style w:type="paragraph" w:styleId="Heading2">
    <w:name w:val="heading 2"/>
    <w:basedOn w:val="Normal"/>
    <w:next w:val="Normal"/>
    <w:qFormat/>
    <w:pPr>
      <w:keepNext/>
      <w:jc w:val="both"/>
      <w:outlineLvl w:val="1"/>
    </w:pPr>
    <w:rPr>
      <w:i/>
      <w:iCs/>
      <w:sz w:val="18"/>
    </w:rPr>
  </w:style>
  <w:style w:type="paragraph" w:styleId="Heading3">
    <w:name w:val="heading 3"/>
    <w:basedOn w:val="Normal"/>
    <w:next w:val="Normal"/>
    <w:qFormat/>
    <w:pPr>
      <w:keepNext/>
      <w:jc w:val="both"/>
      <w:outlineLvl w:val="2"/>
    </w:pPr>
    <w:rPr>
      <w:i/>
      <w:iCs/>
    </w:rPr>
  </w:style>
  <w:style w:type="paragraph" w:styleId="Heading4">
    <w:name w:val="heading 4"/>
    <w:basedOn w:val="Normal"/>
    <w:next w:val="Normal"/>
    <w:qFormat/>
    <w:pPr>
      <w:keepNext/>
      <w:outlineLvl w:val="3"/>
    </w:pPr>
    <w:rPr>
      <w:bCs/>
      <w:i/>
      <w:iCs/>
      <w:color w:val="00CCFF"/>
      <w:sz w:val="22"/>
    </w:rPr>
  </w:style>
  <w:style w:type="paragraph" w:styleId="Heading5">
    <w:name w:val="heading 5"/>
    <w:basedOn w:val="Normal"/>
    <w:next w:val="Normal"/>
    <w:qFormat/>
    <w:pPr>
      <w:keepNext/>
      <w:outlineLvl w:val="4"/>
    </w:pPr>
    <w:rPr>
      <w:rFonts w:ascii="Arial" w:hAnsi="Arial" w:cs="Arial"/>
      <w:b/>
      <w:sz w:val="22"/>
    </w:rPr>
  </w:style>
  <w:style w:type="paragraph" w:styleId="Heading6">
    <w:name w:val="heading 6"/>
    <w:basedOn w:val="Normal"/>
    <w:next w:val="Normal"/>
    <w:qFormat/>
    <w:pPr>
      <w:keepNext/>
      <w:outlineLvl w:val="5"/>
    </w:pPr>
    <w:rPr>
      <w:rFonts w:ascii="Arial" w:hAnsi="Arial" w:cs="Arial"/>
      <w:b/>
      <w:sz w:val="21"/>
    </w:rPr>
  </w:style>
  <w:style w:type="paragraph" w:styleId="Heading7">
    <w:name w:val="heading 7"/>
    <w:basedOn w:val="Normal"/>
    <w:next w:val="Normal"/>
    <w:qFormat/>
    <w:pPr>
      <w:keepNext/>
      <w:outlineLvl w:val="6"/>
    </w:pPr>
    <w:rPr>
      <w:rFonts w:ascii="Trebuchet MS" w:hAnsi="Trebuchet MS" w:cs="Arial"/>
      <w:b/>
      <w:bCs/>
      <w:u w:val="single"/>
    </w:rPr>
  </w:style>
  <w:style w:type="paragraph" w:styleId="Heading8">
    <w:name w:val="heading 8"/>
    <w:basedOn w:val="Normal"/>
    <w:next w:val="Normal"/>
    <w:qFormat/>
    <w:pPr>
      <w:keepNext/>
      <w:jc w:val="center"/>
      <w:outlineLvl w:val="7"/>
    </w:pPr>
    <w:rPr>
      <w:rFonts w:ascii="Trebuchet MS" w:hAnsi="Trebuchet MS" w:cs="Arial"/>
      <w:b/>
      <w:bCs/>
      <w:sz w:val="28"/>
    </w:rPr>
  </w:style>
  <w:style w:type="paragraph" w:styleId="Heading9">
    <w:name w:val="heading 9"/>
    <w:basedOn w:val="Normal"/>
    <w:next w:val="Normal"/>
    <w:qFormat/>
    <w:pPr>
      <w:keepNext/>
      <w:outlineLvl w:val="8"/>
    </w:pPr>
    <w:rPr>
      <w:rFonts w:ascii="Trebuchet MS" w:hAnsi="Trebuchet MS" w:cs="Arial"/>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WBody">
    <w:name w:val="SoWBody"/>
    <w:pPr>
      <w:widowControl w:val="0"/>
      <w:spacing w:before="60" w:line="220" w:lineRule="exact"/>
    </w:pPr>
    <w:rPr>
      <w:rFonts w:ascii="Arial" w:hAnsi="Arial"/>
      <w:sz w:val="16"/>
      <w:lang w:val="en-US" w:eastAsia="en-US"/>
    </w:rPr>
  </w:style>
  <w:style w:type="paragraph" w:customStyle="1" w:styleId="SoWBullet1">
    <w:name w:val="SoWBullet1"/>
    <w:pPr>
      <w:widowControl w:val="0"/>
      <w:tabs>
        <w:tab w:val="left" w:pos="170"/>
      </w:tabs>
      <w:spacing w:line="200" w:lineRule="exact"/>
      <w:ind w:left="170" w:hanging="170"/>
    </w:pPr>
    <w:rPr>
      <w:rFonts w:ascii="Arial" w:hAnsi="Arial"/>
      <w:sz w:val="16"/>
      <w:lang w:val="en-US" w:eastAsia="en-US"/>
    </w:rPr>
  </w:style>
  <w:style w:type="paragraph" w:styleId="BodyTextIndent">
    <w:name w:val="Body Text Indent"/>
    <w:basedOn w:val="Normal"/>
    <w:pPr>
      <w:ind w:left="304"/>
    </w:pPr>
    <w:rPr>
      <w:sz w:val="20"/>
      <w:szCs w:val="20"/>
    </w:rPr>
  </w:style>
  <w:style w:type="paragraph" w:styleId="Header">
    <w:name w:val="header"/>
    <w:basedOn w:val="Normal"/>
    <w:link w:val="HeaderChar"/>
    <w:pPr>
      <w:tabs>
        <w:tab w:val="center" w:pos="4153"/>
        <w:tab w:val="right" w:pos="8306"/>
      </w:tabs>
    </w:pPr>
    <w:rPr>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0"/>
      <w:szCs w:val="20"/>
    </w:rPr>
  </w:style>
  <w:style w:type="character" w:styleId="Hyperlink">
    <w:name w:val="Hyperlink"/>
    <w:rPr>
      <w:color w:val="0000FF"/>
      <w:u w:val="single"/>
    </w:rPr>
  </w:style>
  <w:style w:type="paragraph" w:styleId="BodyText">
    <w:name w:val="Body Text"/>
    <w:basedOn w:val="Normal"/>
    <w:pPr>
      <w:jc w:val="both"/>
    </w:pPr>
    <w:rPr>
      <w:rFonts w:ascii="Arial" w:hAnsi="Arial" w:cs="Arial"/>
      <w:sz w:val="18"/>
    </w:rPr>
  </w:style>
  <w:style w:type="paragraph" w:styleId="PlainText">
    <w:name w:val="Plain Text"/>
    <w:basedOn w:val="Normal"/>
    <w:rPr>
      <w:rFonts w:ascii="Courier New" w:hAnsi="Courier New" w:cs="Courier New"/>
      <w:sz w:val="20"/>
      <w:szCs w:val="20"/>
    </w:rPr>
  </w:style>
  <w:style w:type="paragraph" w:styleId="BodyText2">
    <w:name w:val="Body Text 2"/>
    <w:basedOn w:val="Normal"/>
    <w:rPr>
      <w:rFonts w:ascii="Arial" w:hAnsi="Arial" w:cs="Arial"/>
      <w:sz w:val="18"/>
    </w:rPr>
  </w:style>
  <w:style w:type="paragraph" w:styleId="BodyText3">
    <w:name w:val="Body Text 3"/>
    <w:basedOn w:val="Normal"/>
    <w:rPr>
      <w:rFonts w:ascii="Arial" w:hAnsi="Arial" w:cs="Arial"/>
      <w:bCs/>
      <w:sz w:val="21"/>
    </w:rPr>
  </w:style>
  <w:style w:type="character" w:styleId="FollowedHyperlink">
    <w:name w:val="FollowedHyperlink"/>
    <w:rPr>
      <w:color w:val="800080"/>
      <w:u w:val="single"/>
    </w:rPr>
  </w:style>
  <w:style w:type="paragraph" w:styleId="Title">
    <w:name w:val="Title"/>
    <w:basedOn w:val="Normal"/>
    <w:qFormat/>
    <w:pPr>
      <w:jc w:val="center"/>
    </w:pPr>
    <w:rPr>
      <w:rFonts w:ascii="Comic Sans MS" w:hAnsi="Comic Sans MS"/>
      <w:sz w:val="4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NoSpacing">
    <w:name w:val="No Spacing"/>
    <w:link w:val="NoSpacingChar"/>
    <w:uiPriority w:val="1"/>
    <w:qFormat/>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ja-JP"/>
    </w:rPr>
  </w:style>
  <w:style w:type="character" w:customStyle="1" w:styleId="FooterChar">
    <w:name w:val="Footer Char"/>
    <w:basedOn w:val="DefaultParagraphFont"/>
    <w:link w:val="Footer"/>
    <w:uiPriority w:val="99"/>
    <w:rPr>
      <w:lang w:eastAsia="en-US"/>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sid w:val="00A612E9"/>
    <w:rPr>
      <w:b/>
      <w:sz w:val="24"/>
      <w:lang w:eastAsia="en-US"/>
    </w:rPr>
  </w:style>
  <w:style w:type="character" w:customStyle="1" w:styleId="HeaderChar">
    <w:name w:val="Header Char"/>
    <w:basedOn w:val="DefaultParagraphFont"/>
    <w:link w:val="Header"/>
    <w:rsid w:val="008712BD"/>
    <w:rPr>
      <w:lang w:eastAsia="en-US"/>
    </w:rPr>
  </w:style>
  <w:style w:type="character" w:styleId="UnresolvedMention">
    <w:name w:val="Unresolved Mention"/>
    <w:basedOn w:val="DefaultParagraphFont"/>
    <w:uiPriority w:val="99"/>
    <w:semiHidden/>
    <w:unhideWhenUsed/>
    <w:rsid w:val="00731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059949">
      <w:bodyDiv w:val="1"/>
      <w:marLeft w:val="0"/>
      <w:marRight w:val="0"/>
      <w:marTop w:val="0"/>
      <w:marBottom w:val="0"/>
      <w:divBdr>
        <w:top w:val="none" w:sz="0" w:space="0" w:color="auto"/>
        <w:left w:val="none" w:sz="0" w:space="0" w:color="auto"/>
        <w:bottom w:val="none" w:sz="0" w:space="0" w:color="auto"/>
        <w:right w:val="none" w:sz="0" w:space="0" w:color="auto"/>
      </w:divBdr>
    </w:div>
    <w:div w:id="1248609203">
      <w:bodyDiv w:val="1"/>
      <w:marLeft w:val="0"/>
      <w:marRight w:val="0"/>
      <w:marTop w:val="0"/>
      <w:marBottom w:val="0"/>
      <w:divBdr>
        <w:top w:val="none" w:sz="0" w:space="0" w:color="auto"/>
        <w:left w:val="none" w:sz="0" w:space="0" w:color="auto"/>
        <w:bottom w:val="none" w:sz="0" w:space="0" w:color="auto"/>
        <w:right w:val="none" w:sz="0" w:space="0" w:color="auto"/>
      </w:divBdr>
    </w:div>
    <w:div w:id="204959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penninelearning.com" TargetMode="External"/><Relationship Id="rId13" Type="http://schemas.openxmlformats.org/officeDocument/2006/relationships/hyperlink" Target="https://www.bbc.co.uk/teach/school-radio/assemblies-shabbat-the-jewish-day-of-rest/zvsj96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nderstandinghumanism.org.uk/res_films/where-do-we-come-fr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Y9yWwFWpbRo" TargetMode="External"/><Relationship Id="rId5" Type="http://schemas.openxmlformats.org/officeDocument/2006/relationships/footnotes" Target="footnotes.xml"/><Relationship Id="rId15" Type="http://schemas.openxmlformats.org/officeDocument/2006/relationships/hyperlink" Target="https://request.org.uk/" TargetMode="External"/><Relationship Id="rId10" Type="http://schemas.openxmlformats.org/officeDocument/2006/relationships/hyperlink" Target="https://www.youtube.com/watch?v=TCaRkcib2I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quest.org.uk/" TargetMode="External"/><Relationship Id="rId14" Type="http://schemas.openxmlformats.org/officeDocument/2006/relationships/hyperlink" Target="https://www.faraday.cam.ac.uk/schools/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2789</Words>
  <Characters>15901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How does faith affect family life?</vt:lpstr>
    </vt:vector>
  </TitlesOfParts>
  <Company>Devon Curriculum Services</Company>
  <LinksUpToDate>false</LinksUpToDate>
  <CharactersWithSpaces>18653</CharactersWithSpaces>
  <SharedDoc>false</SharedDoc>
  <HLinks>
    <vt:vector size="18" baseType="variant">
      <vt:variant>
        <vt:i4>1900582</vt:i4>
      </vt:variant>
      <vt:variant>
        <vt:i4>6</vt:i4>
      </vt:variant>
      <vt:variant>
        <vt:i4>0</vt:i4>
      </vt:variant>
      <vt:variant>
        <vt:i4>5</vt:i4>
      </vt:variant>
      <vt:variant>
        <vt:lpwstr>http://bbc.co.uk/schoolradio/subjects/english/aesops_fables/25-32/androcles_and_lion</vt:lpwstr>
      </vt:variant>
      <vt:variant>
        <vt:lpwstr/>
      </vt:variant>
      <vt:variant>
        <vt:i4>3473505</vt:i4>
      </vt:variant>
      <vt:variant>
        <vt:i4>3</vt:i4>
      </vt:variant>
      <vt:variant>
        <vt:i4>0</vt:i4>
      </vt:variant>
      <vt:variant>
        <vt:i4>5</vt:i4>
      </vt:variant>
      <vt:variant>
        <vt:lpwstr>http://www.islamcan.com/islamic-stories/the-emperor-and-the-seed.shtml</vt:lpwstr>
      </vt:variant>
      <vt:variant>
        <vt:lpwstr/>
      </vt:variant>
      <vt:variant>
        <vt:i4>1900582</vt:i4>
      </vt:variant>
      <vt:variant>
        <vt:i4>0</vt:i4>
      </vt:variant>
      <vt:variant>
        <vt:i4>0</vt:i4>
      </vt:variant>
      <vt:variant>
        <vt:i4>5</vt:i4>
      </vt:variant>
      <vt:variant>
        <vt:lpwstr>http://bbc.co.uk/schoolradio/subjects/english/aesops_fables/25-32/androcles_and_lion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faith affect family life?</dc:title>
  <dc:creator>Kirklees SACRE</dc:creator>
  <cp:lastModifiedBy>i ross</cp:lastModifiedBy>
  <cp:revision>2</cp:revision>
  <cp:lastPrinted>2005-02-03T09:39:00Z</cp:lastPrinted>
  <dcterms:created xsi:type="dcterms:W3CDTF">2025-03-11T15:42:00Z</dcterms:created>
  <dcterms:modified xsi:type="dcterms:W3CDTF">2025-03-11T15:42:00Z</dcterms:modified>
</cp:coreProperties>
</file>