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92343351"/>
        <w:docPartObj>
          <w:docPartGallery w:val="Cover Pages"/>
          <w:docPartUnique/>
        </w:docPartObj>
      </w:sdtPr>
      <w:sdtEndPr>
        <w:rPr>
          <w:rFonts w:ascii="Calibri" w:hAnsi="Calibri"/>
          <w:b/>
          <w:color w:val="FF0000"/>
        </w:rPr>
      </w:sdtEndPr>
      <w:sdtContent>
        <w:p w14:paraId="68DCE8B1" w14:textId="0F3DBA1A" w:rsidR="00F11E0E" w:rsidRPr="00F11E0E" w:rsidRDefault="002054D8" w:rsidP="00F11E0E">
          <w:r>
            <w:rPr>
              <w:noProof/>
              <w:lang w:eastAsia="en-GB"/>
            </w:rPr>
            <mc:AlternateContent>
              <mc:Choice Requires="wps">
                <w:drawing>
                  <wp:anchor distT="0" distB="0" distL="114300" distR="114300" simplePos="0" relativeHeight="251658240" behindDoc="0" locked="0" layoutInCell="1" allowOverlap="1" wp14:anchorId="6328205F" wp14:editId="14CB813A">
                    <wp:simplePos x="0" y="0"/>
                    <wp:positionH relativeFrom="column">
                      <wp:posOffset>7473950</wp:posOffset>
                    </wp:positionH>
                    <wp:positionV relativeFrom="paragraph">
                      <wp:posOffset>177800</wp:posOffset>
                    </wp:positionV>
                    <wp:extent cx="2266950" cy="1841500"/>
                    <wp:effectExtent l="0" t="0" r="0" b="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41500"/>
                            </a:xfrm>
                            <a:prstGeom prst="rect">
                              <a:avLst/>
                            </a:prstGeom>
                            <a:noFill/>
                          </wps:spPr>
                          <wps:txbx>
                            <w:txbxContent>
                              <w:p w14:paraId="768C5DE2" w14:textId="23E934BE" w:rsidR="00CC04F8" w:rsidRPr="00E84360" w:rsidRDefault="002054D8">
                                <w:pPr>
                                  <w:pStyle w:val="NoSpacing"/>
                                  <w:jc w:val="right"/>
                                  <w:rPr>
                                    <w:rFonts w:eastAsiaTheme="majorEastAsia" w:cstheme="minorHAnsi"/>
                                    <w:b/>
                                    <w:bCs/>
                                    <w:color w:val="FFFFFF" w:themeColor="background1"/>
                                    <w:sz w:val="96"/>
                                    <w:szCs w:val="96"/>
                                    <w:lang w:val="en-GB"/>
                                  </w:rPr>
                                </w:pPr>
                                <w:r w:rsidRPr="00E84360">
                                  <w:rPr>
                                    <w:rFonts w:eastAsiaTheme="majorEastAsia" w:cstheme="minorHAnsi"/>
                                    <w:b/>
                                    <w:bCs/>
                                    <w:color w:val="FFFFFF" w:themeColor="background1"/>
                                    <w:sz w:val="96"/>
                                    <w:szCs w:val="96"/>
                                    <w:lang w:val="en-GB"/>
                                  </w:rPr>
                                  <w:t>CU2.4</w:t>
                                </w: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8205F" id="Rectangle 367" o:spid="_x0000_s1026" style="position:absolute;margin-left:588.5pt;margin-top:14pt;width:178.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" filled="f" stroked="f">
                    <v:textbox inset="28.8pt,14.4pt,14.4pt,14.4pt">
                      <w:txbxContent>
                        <w:p w14:paraId="768C5DE2" w14:textId="23E934BE" w:rsidR="00CC04F8" w:rsidRPr="00E84360" w:rsidRDefault="002054D8">
                          <w:pPr>
                            <w:pStyle w:val="NoSpacing"/>
                            <w:jc w:val="right"/>
                            <w:rPr>
                              <w:rFonts w:eastAsiaTheme="majorEastAsia" w:cstheme="minorHAnsi"/>
                              <w:b/>
                              <w:bCs/>
                              <w:color w:val="FFFFFF" w:themeColor="background1"/>
                              <w:sz w:val="96"/>
                              <w:szCs w:val="96"/>
                              <w:lang w:val="en-GB"/>
                            </w:rPr>
                          </w:pPr>
                          <w:r w:rsidRPr="00E84360">
                            <w:rPr>
                              <w:rFonts w:eastAsiaTheme="majorEastAsia" w:cstheme="minorHAnsi"/>
                              <w:b/>
                              <w:bCs/>
                              <w:color w:val="FFFFFF" w:themeColor="background1"/>
                              <w:sz w:val="96"/>
                              <w:szCs w:val="96"/>
                              <w:lang w:val="en-GB"/>
                            </w:rPr>
                            <w:t>CU2.4</w:t>
                          </w:r>
                        </w:p>
                      </w:txbxContent>
                    </v:textbox>
                  </v:rect>
                </w:pict>
              </mc:Fallback>
            </mc:AlternateContent>
          </w:r>
          <w:r w:rsidR="003F7195">
            <w:rPr>
              <w:noProof/>
              <w:lang w:eastAsia="en-GB"/>
            </w:rPr>
            <mc:AlternateContent>
              <mc:Choice Requires="wps">
                <w:drawing>
                  <wp:anchor distT="0" distB="0" distL="114300" distR="114300" simplePos="0" relativeHeight="251657216" behindDoc="0" locked="0" layoutInCell="1" allowOverlap="1" wp14:anchorId="540004BC" wp14:editId="2067E240">
                    <wp:simplePos x="0" y="0"/>
                    <wp:positionH relativeFrom="column">
                      <wp:posOffset>7774305</wp:posOffset>
                    </wp:positionH>
                    <wp:positionV relativeFrom="paragraph">
                      <wp:posOffset>-355600</wp:posOffset>
                    </wp:positionV>
                    <wp:extent cx="2970869" cy="10058400"/>
                    <wp:effectExtent l="57150" t="19050" r="77470" b="9525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869" cy="10058400"/>
                            </a:xfrm>
                            <a:prstGeom prst="rect">
                              <a:avLst/>
                            </a:prstGeom>
                            <a:solidFill>
                              <a:srgbClr val="00B050"/>
                            </a:solidFill>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4C5FD9C8" id="Rectangle 365" o:spid="_x0000_s1026" style="position:absolute;margin-left:612.15pt;margin-top:-28pt;width:233.95pt;height:1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" fillcolor="#00b050" strokecolor="#f68c36 [3049]">
                    <v:shadow on="t" color="black" opacity="22937f" origin=",.5" offset="0,.63889mm"/>
                  </v:rect>
                </w:pict>
              </mc:Fallback>
            </mc:AlternateContent>
          </w:r>
          <w:bookmarkStart w:id="0" w:name="_Hlk3297429"/>
          <w:r w:rsidR="00F11E0E" w:rsidRPr="00265F0F">
            <w:rPr>
              <w:rFonts w:ascii="Calibri" w:eastAsia="Calibri" w:hAnsi="Calibri" w:cs="Calibri"/>
              <w:b/>
              <w:szCs w:val="18"/>
            </w:rPr>
            <w:t xml:space="preserve">Supporting material for </w:t>
          </w:r>
          <w:r w:rsidR="0031685F">
            <w:rPr>
              <w:rFonts w:ascii="Calibri" w:eastAsia="Calibri" w:hAnsi="Calibri" w:cs="Calibri"/>
              <w:b/>
              <w:szCs w:val="18"/>
            </w:rPr>
            <w:t>Believing and Belonging</w:t>
          </w:r>
        </w:p>
        <w:bookmarkEnd w:id="0"/>
        <w:p w14:paraId="5617ABB5" w14:textId="226881E6" w:rsidR="00CC04F8" w:rsidRDefault="00E11986" w:rsidP="00E11986">
          <w:pPr>
            <w:jc w:val="center"/>
            <w:rPr>
              <w:rFonts w:ascii="Calibri" w:hAnsi="Calibri"/>
              <w:b/>
              <w:color w:val="FF0000"/>
            </w:rPr>
          </w:pPr>
          <w:r>
            <w:rPr>
              <w:noProof/>
            </w:rPr>
            <w:drawing>
              <wp:inline distT="0" distB="0" distL="0" distR="0" wp14:anchorId="1E4C0A21" wp14:editId="4323DF79">
                <wp:extent cx="1180800" cy="1180800"/>
                <wp:effectExtent l="0" t="0" r="635" b="635"/>
                <wp:docPr id="1411160203" name="Picture 10"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60203" name="Picture 10" descr="A green sign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inline>
            </w:drawing>
          </w:r>
          <w:r w:rsidR="003F7195">
            <w:rPr>
              <w:noProof/>
              <w:lang w:eastAsia="en-GB"/>
            </w:rPr>
            <mc:AlternateContent>
              <mc:Choice Requires="wps">
                <w:drawing>
                  <wp:anchor distT="0" distB="0" distL="114300" distR="114300" simplePos="0" relativeHeight="251661312" behindDoc="0" locked="0" layoutInCell="0" allowOverlap="1" wp14:anchorId="06919753" wp14:editId="042C4122">
                    <wp:simplePos x="0" y="0"/>
                    <wp:positionH relativeFrom="page">
                      <wp:posOffset>-442595</wp:posOffset>
                    </wp:positionH>
                    <wp:positionV relativeFrom="page">
                      <wp:posOffset>2600960</wp:posOffset>
                    </wp:positionV>
                    <wp:extent cx="6995160" cy="640080"/>
                    <wp:effectExtent l="0" t="0" r="16510" b="139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tx1"/>
                            </a:solidFill>
                            <a:ln w="12700">
                              <a:solidFill>
                                <a:schemeClr val="bg1"/>
                              </a:solidFill>
                              <a:miter lim="800000"/>
                              <a:headEnd/>
                              <a:tailEnd/>
                            </a:ln>
                          </wps:spPr>
                          <wps:txbx>
                            <w:txbxContent>
                              <w:p w14:paraId="07BF431C" w14:textId="54DDE953" w:rsidR="00CC04F8" w:rsidRPr="005231AF" w:rsidRDefault="00DB4D72" w:rsidP="005231AF">
                                <w:pPr>
                                  <w:pStyle w:val="NoSpacing"/>
                                  <w:jc w:val="right"/>
                                  <w:rPr>
                                    <w:rFonts w:ascii="Calibri" w:hAnsi="Calibri"/>
                                    <w:b/>
                                    <w:color w:val="FFFFFF"/>
                                    <w:sz w:val="56"/>
                                    <w:lang w:val="en-GB"/>
                                  </w:rPr>
                                </w:pPr>
                                <w:r w:rsidRPr="00DB4D72">
                                  <w:rPr>
                                    <w:rFonts w:ascii="Calibri" w:hAnsi="Calibri"/>
                                    <w:b/>
                                    <w:color w:val="FFFFFF"/>
                                    <w:sz w:val="56"/>
                                    <w:lang w:val="en-GB"/>
                                  </w:rPr>
                                  <w:t>How might pilgrimage transform people’s lives?</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6919753" id="Rectangle 16" o:spid="_x0000_s1027" style="position:absolute;left:0;text-align:left;margin-left:-34.85pt;margin-top:204.8pt;width:550.8pt;height:50.4pt;z-index:25166131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" o:allowincell="f" fillcolor="black [3213]" strokecolor="white [3212]" strokeweight="1pt">
                    <v:textbox style="mso-fit-shape-to-text:t" inset="14.4pt,,14.4pt">
                      <w:txbxContent>
                        <w:p w14:paraId="07BF431C" w14:textId="54DDE953" w:rsidR="00CC04F8" w:rsidRPr="005231AF" w:rsidRDefault="00DB4D72" w:rsidP="005231AF">
                          <w:pPr>
                            <w:pStyle w:val="NoSpacing"/>
                            <w:jc w:val="right"/>
                            <w:rPr>
                              <w:rFonts w:ascii="Calibri" w:hAnsi="Calibri"/>
                              <w:b/>
                              <w:color w:val="FFFFFF"/>
                              <w:sz w:val="56"/>
                              <w:lang w:val="en-GB"/>
                            </w:rPr>
                          </w:pPr>
                          <w:r w:rsidRPr="00DB4D72">
                            <w:rPr>
                              <w:rFonts w:ascii="Calibri" w:hAnsi="Calibri"/>
                              <w:b/>
                              <w:color w:val="FFFFFF"/>
                              <w:sz w:val="56"/>
                              <w:lang w:val="en-GB"/>
                            </w:rPr>
                            <w:t>How might pilgrimage transform people’s lives?</w:t>
                          </w:r>
                        </w:p>
                      </w:txbxContent>
                    </v:textbox>
                    <w10:wrap anchorx="page" anchory="page"/>
                  </v:rect>
                </w:pict>
              </mc:Fallback>
            </mc:AlternateContent>
          </w:r>
          <w:r w:rsidR="000C44F5">
            <w:rPr>
              <w:rFonts w:ascii="Calibri" w:hAnsi="Calibri"/>
              <w:b/>
              <w:color w:val="FF0000"/>
            </w:rPr>
            <w:br w:type="page"/>
          </w:r>
        </w:p>
      </w:sdtContent>
    </w:sdt>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35"/>
      </w:tblGrid>
      <w:tr w:rsidR="00CC04F8" w14:paraId="29F4B719" w14:textId="77777777" w:rsidTr="00791AAE">
        <w:trPr>
          <w:trHeight w:val="1410"/>
        </w:trPr>
        <w:tc>
          <w:tcPr>
            <w:tcW w:w="2552" w:type="dxa"/>
          </w:tcPr>
          <w:p w14:paraId="65232195" w14:textId="6F31EFEE" w:rsidR="00CC04F8" w:rsidRPr="008B6170" w:rsidRDefault="00791AAE" w:rsidP="006B29E9">
            <w:pPr>
              <w:spacing w:line="276" w:lineRule="auto"/>
              <w:ind w:right="278"/>
              <w:outlineLvl w:val="0"/>
              <w:rPr>
                <w:rFonts w:ascii="Calibri" w:hAnsi="Calibri"/>
                <w:b/>
              </w:rPr>
            </w:pPr>
            <w:r w:rsidRPr="008B6170">
              <w:rPr>
                <w:rFonts w:ascii="Calibri" w:hAnsi="Calibri"/>
                <w:b/>
              </w:rPr>
              <w:lastRenderedPageBreak/>
              <w:t>About this unit:</w:t>
            </w:r>
            <w:r w:rsidRPr="008B6170">
              <w:rPr>
                <w:rFonts w:ascii="Calibri" w:hAnsi="Calibri"/>
              </w:rPr>
              <w:t xml:space="preserve"> </w:t>
            </w:r>
            <w:r w:rsidRPr="008B6170">
              <w:t xml:space="preserve">  </w:t>
            </w:r>
          </w:p>
        </w:tc>
        <w:tc>
          <w:tcPr>
            <w:tcW w:w="12735" w:type="dxa"/>
            <w:vAlign w:val="center"/>
          </w:tcPr>
          <w:p w14:paraId="42455884" w14:textId="645C2C9B" w:rsidR="00CC04F8" w:rsidRDefault="00AF63C5" w:rsidP="00E84360">
            <w:pPr>
              <w:spacing w:line="276" w:lineRule="auto"/>
              <w:ind w:right="278"/>
              <w:outlineLvl w:val="0"/>
              <w:rPr>
                <w:rFonts w:asciiTheme="minorHAnsi" w:hAnsiTheme="minorHAnsi" w:cstheme="minorHAnsi"/>
                <w:sz w:val="22"/>
                <w:szCs w:val="22"/>
              </w:rPr>
            </w:pPr>
            <w:r w:rsidRPr="00E84360">
              <w:rPr>
                <w:rFonts w:asciiTheme="minorHAnsi" w:hAnsiTheme="minorHAnsi" w:cstheme="minorHAnsi"/>
                <w:sz w:val="22"/>
                <w:szCs w:val="22"/>
              </w:rPr>
              <w:t>This unit follows Pathway 4 ‘Personal Journey’. It explores the special journeys that people make</w:t>
            </w:r>
            <w:r w:rsidR="000662D9" w:rsidRPr="00E84360">
              <w:rPr>
                <w:rFonts w:asciiTheme="minorHAnsi" w:hAnsiTheme="minorHAnsi" w:cstheme="minorHAnsi"/>
                <w:sz w:val="22"/>
                <w:szCs w:val="22"/>
              </w:rPr>
              <w:t xml:space="preserve">, including </w:t>
            </w:r>
            <w:r w:rsidRPr="00E84360">
              <w:rPr>
                <w:rFonts w:asciiTheme="minorHAnsi" w:hAnsiTheme="minorHAnsi" w:cstheme="minorHAnsi"/>
                <w:sz w:val="22"/>
                <w:szCs w:val="22"/>
              </w:rPr>
              <w:t xml:space="preserve">pilgrimages and spiritual journeys as well as metaphorical journeys through faith.  It looks at </w:t>
            </w:r>
            <w:r w:rsidR="00D654A5" w:rsidRPr="00E84360">
              <w:rPr>
                <w:rFonts w:asciiTheme="minorHAnsi" w:hAnsiTheme="minorHAnsi" w:cstheme="minorHAnsi"/>
                <w:sz w:val="22"/>
                <w:szCs w:val="22"/>
              </w:rPr>
              <w:t xml:space="preserve">some well-known </w:t>
            </w:r>
            <w:r w:rsidR="000662D9" w:rsidRPr="00E84360">
              <w:rPr>
                <w:rFonts w:asciiTheme="minorHAnsi" w:hAnsiTheme="minorHAnsi" w:cstheme="minorHAnsi"/>
                <w:sz w:val="22"/>
                <w:szCs w:val="22"/>
              </w:rPr>
              <w:t>pilgrimage destinations</w:t>
            </w:r>
            <w:r w:rsidR="00D654A5" w:rsidRPr="00E84360">
              <w:rPr>
                <w:rFonts w:asciiTheme="minorHAnsi" w:hAnsiTheme="minorHAnsi" w:cstheme="minorHAnsi"/>
                <w:sz w:val="22"/>
                <w:szCs w:val="22"/>
              </w:rPr>
              <w:t xml:space="preserve"> and the stories associated with them. It </w:t>
            </w:r>
            <w:r w:rsidR="000662D9" w:rsidRPr="00E84360">
              <w:rPr>
                <w:rFonts w:asciiTheme="minorHAnsi" w:hAnsiTheme="minorHAnsi" w:cstheme="minorHAnsi"/>
                <w:sz w:val="22"/>
                <w:szCs w:val="22"/>
              </w:rPr>
              <w:t xml:space="preserve">explores </w:t>
            </w:r>
            <w:r w:rsidRPr="00E84360">
              <w:rPr>
                <w:rFonts w:asciiTheme="minorHAnsi" w:hAnsiTheme="minorHAnsi" w:cstheme="minorHAnsi"/>
                <w:sz w:val="22"/>
                <w:szCs w:val="22"/>
              </w:rPr>
              <w:t xml:space="preserve">why </w:t>
            </w:r>
            <w:r w:rsidR="000662D9" w:rsidRPr="00E84360">
              <w:rPr>
                <w:rFonts w:asciiTheme="minorHAnsi" w:hAnsiTheme="minorHAnsi" w:cstheme="minorHAnsi"/>
                <w:sz w:val="22"/>
                <w:szCs w:val="22"/>
              </w:rPr>
              <w:t>pilgrimages</w:t>
            </w:r>
            <w:r w:rsidRPr="00E84360">
              <w:rPr>
                <w:rFonts w:asciiTheme="minorHAnsi" w:hAnsiTheme="minorHAnsi" w:cstheme="minorHAnsi"/>
                <w:sz w:val="22"/>
                <w:szCs w:val="22"/>
              </w:rPr>
              <w:t xml:space="preserve"> are undertaken and </w:t>
            </w:r>
            <w:r w:rsidR="000662D9" w:rsidRPr="00E84360">
              <w:rPr>
                <w:rFonts w:asciiTheme="minorHAnsi" w:hAnsiTheme="minorHAnsi" w:cstheme="minorHAnsi"/>
                <w:sz w:val="22"/>
                <w:szCs w:val="22"/>
              </w:rPr>
              <w:t xml:space="preserve">reflects on </w:t>
            </w:r>
            <w:r w:rsidR="00D654A5" w:rsidRPr="00E84360">
              <w:rPr>
                <w:rFonts w:asciiTheme="minorHAnsi" w:hAnsiTheme="minorHAnsi" w:cstheme="minorHAnsi"/>
                <w:sz w:val="22"/>
                <w:szCs w:val="22"/>
              </w:rPr>
              <w:t xml:space="preserve">the sense of identity and belonging pilgrims may experience. </w:t>
            </w:r>
            <w:r w:rsidRPr="00E84360">
              <w:rPr>
                <w:rFonts w:asciiTheme="minorHAnsi" w:hAnsiTheme="minorHAnsi" w:cstheme="minorHAnsi"/>
                <w:sz w:val="22"/>
                <w:szCs w:val="22"/>
              </w:rPr>
              <w:t xml:space="preserve">  It </w:t>
            </w:r>
            <w:r w:rsidR="00CD3648" w:rsidRPr="00E84360">
              <w:rPr>
                <w:rFonts w:asciiTheme="minorHAnsi" w:hAnsiTheme="minorHAnsi" w:cstheme="minorHAnsi"/>
                <w:sz w:val="22"/>
                <w:szCs w:val="22"/>
              </w:rPr>
              <w:t>considers</w:t>
            </w:r>
            <w:r w:rsidRPr="00E84360">
              <w:rPr>
                <w:rFonts w:asciiTheme="minorHAnsi" w:hAnsiTheme="minorHAnsi" w:cstheme="minorHAnsi"/>
                <w:sz w:val="22"/>
                <w:szCs w:val="22"/>
              </w:rPr>
              <w:t xml:space="preserve"> the sacrifices that people make in order to carry out the journeys and how </w:t>
            </w:r>
            <w:r w:rsidR="00D654A5" w:rsidRPr="00E84360">
              <w:rPr>
                <w:rFonts w:asciiTheme="minorHAnsi" w:hAnsiTheme="minorHAnsi" w:cstheme="minorHAnsi"/>
                <w:sz w:val="22"/>
                <w:szCs w:val="22"/>
              </w:rPr>
              <w:t>these sometimes mystical or powerful experiences</w:t>
            </w:r>
            <w:r w:rsidRPr="00E84360">
              <w:rPr>
                <w:rFonts w:asciiTheme="minorHAnsi" w:hAnsiTheme="minorHAnsi" w:cstheme="minorHAnsi"/>
                <w:sz w:val="22"/>
                <w:szCs w:val="22"/>
              </w:rPr>
              <w:t xml:space="preserve"> enrich people’s lives</w:t>
            </w:r>
            <w:r w:rsidR="00D06E3C" w:rsidRPr="00E84360">
              <w:rPr>
                <w:rFonts w:asciiTheme="minorHAnsi" w:hAnsiTheme="minorHAnsi" w:cstheme="minorHAnsi"/>
                <w:sz w:val="22"/>
                <w:szCs w:val="22"/>
              </w:rPr>
              <w:t xml:space="preserve"> and give them new insights.</w:t>
            </w:r>
          </w:p>
          <w:p w14:paraId="231F53B3" w14:textId="11C69EB7" w:rsidR="00DB4D72" w:rsidRDefault="00DB4D72" w:rsidP="00E84360">
            <w:pPr>
              <w:spacing w:line="276" w:lineRule="auto"/>
              <w:ind w:right="278"/>
              <w:outlineLvl w:val="0"/>
              <w:rPr>
                <w:rFonts w:asciiTheme="minorHAnsi" w:hAnsiTheme="minorHAnsi" w:cstheme="minorHAnsi"/>
                <w:sz w:val="22"/>
                <w:szCs w:val="22"/>
              </w:rPr>
            </w:pPr>
            <w:r w:rsidRPr="00DB4D72">
              <w:rPr>
                <w:rFonts w:asciiTheme="minorHAnsi" w:hAnsiTheme="minorHAnsi" w:cstheme="minorHAnsi"/>
                <w:sz w:val="22"/>
                <w:szCs w:val="22"/>
              </w:rPr>
              <w:t xml:space="preserve">Resources are identified in the introduction below and in each lesson where relevant. There is also a full set of PowerPoints and knowledge organisers available which have been written specifically for this planning. To access and subscribe email </w:t>
            </w:r>
            <w:hyperlink r:id="rId8" w:history="1">
              <w:r w:rsidRPr="00D47563">
                <w:rPr>
                  <w:rStyle w:val="Hyperlink"/>
                  <w:rFonts w:asciiTheme="minorHAnsi" w:hAnsiTheme="minorHAnsi" w:cstheme="minorHAnsi"/>
                  <w:sz w:val="22"/>
                  <w:szCs w:val="22"/>
                </w:rPr>
                <w:t>enquiries@penninelearning.com</w:t>
              </w:r>
            </w:hyperlink>
            <w:r w:rsidRPr="00DB4D72">
              <w:rPr>
                <w:rFonts w:asciiTheme="minorHAnsi" w:hAnsiTheme="minorHAnsi" w:cstheme="minorHAnsi"/>
                <w:sz w:val="22"/>
                <w:szCs w:val="22"/>
              </w:rPr>
              <w:t>.</w:t>
            </w:r>
            <w:r>
              <w:rPr>
                <w:rFonts w:asciiTheme="minorHAnsi" w:hAnsiTheme="minorHAnsi" w:cstheme="minorHAnsi"/>
                <w:sz w:val="22"/>
                <w:szCs w:val="22"/>
              </w:rPr>
              <w:t xml:space="preserve"> </w:t>
            </w:r>
          </w:p>
          <w:p w14:paraId="132DDFC9" w14:textId="77777777" w:rsidR="00DB4D72" w:rsidRPr="00E84360" w:rsidRDefault="00DB4D72" w:rsidP="00E84360">
            <w:pPr>
              <w:spacing w:line="276" w:lineRule="auto"/>
              <w:ind w:right="278"/>
              <w:outlineLvl w:val="0"/>
              <w:rPr>
                <w:rFonts w:asciiTheme="minorHAnsi" w:hAnsiTheme="minorHAnsi" w:cstheme="minorHAnsi"/>
                <w:sz w:val="22"/>
                <w:szCs w:val="22"/>
              </w:rPr>
            </w:pPr>
          </w:p>
          <w:p w14:paraId="0FCC4160" w14:textId="55F5658B" w:rsidR="00D654A5" w:rsidRPr="00E84360" w:rsidRDefault="00D654A5" w:rsidP="00E84360">
            <w:pPr>
              <w:spacing w:line="276" w:lineRule="auto"/>
              <w:ind w:right="278"/>
              <w:outlineLvl w:val="0"/>
              <w:rPr>
                <w:rFonts w:asciiTheme="minorHAnsi" w:hAnsiTheme="minorHAnsi" w:cstheme="minorHAnsi"/>
                <w:sz w:val="22"/>
                <w:szCs w:val="22"/>
              </w:rPr>
            </w:pPr>
          </w:p>
        </w:tc>
      </w:tr>
      <w:tr w:rsidR="00CC04F8" w14:paraId="0428B680" w14:textId="77777777" w:rsidTr="00791AAE">
        <w:trPr>
          <w:trHeight w:val="1004"/>
        </w:trPr>
        <w:tc>
          <w:tcPr>
            <w:tcW w:w="2552" w:type="dxa"/>
          </w:tcPr>
          <w:p w14:paraId="60082C74" w14:textId="77777777" w:rsidR="00232412" w:rsidRDefault="00791AAE" w:rsidP="006B29E9">
            <w:pPr>
              <w:spacing w:line="276" w:lineRule="auto"/>
              <w:ind w:right="278"/>
              <w:outlineLvl w:val="0"/>
              <w:rPr>
                <w:rFonts w:ascii="Calibri" w:hAnsi="Calibri"/>
              </w:rPr>
            </w:pPr>
            <w:r w:rsidRPr="008B6170">
              <w:rPr>
                <w:rFonts w:ascii="Calibri" w:hAnsi="Calibri"/>
                <w:b/>
              </w:rPr>
              <w:t>Age Related Pathway Statement:</w:t>
            </w:r>
            <w:r w:rsidRPr="008B6170">
              <w:rPr>
                <w:rFonts w:ascii="Calibri" w:hAnsi="Calibri"/>
              </w:rPr>
              <w:t xml:space="preserve"> </w:t>
            </w:r>
          </w:p>
          <w:p w14:paraId="37D315D8" w14:textId="77777777" w:rsidR="00232412" w:rsidRDefault="00232412" w:rsidP="006B29E9">
            <w:pPr>
              <w:spacing w:line="276" w:lineRule="auto"/>
              <w:ind w:right="278"/>
              <w:outlineLvl w:val="0"/>
              <w:rPr>
                <w:rFonts w:ascii="Calibri" w:hAnsi="Calibri"/>
              </w:rPr>
            </w:pPr>
          </w:p>
          <w:p w14:paraId="2C210EE7" w14:textId="42BB3866" w:rsidR="00CC04F8" w:rsidRPr="00232412" w:rsidRDefault="00232412" w:rsidP="006B29E9">
            <w:pPr>
              <w:spacing w:line="276" w:lineRule="auto"/>
              <w:ind w:right="278"/>
              <w:outlineLvl w:val="0"/>
              <w:rPr>
                <w:rFonts w:ascii="Calibri" w:hAnsi="Calibri"/>
                <w:b/>
                <w:bCs/>
              </w:rPr>
            </w:pPr>
            <w:r w:rsidRPr="00232412">
              <w:rPr>
                <w:rFonts w:ascii="Calibri" w:hAnsi="Calibri"/>
                <w:b/>
                <w:bCs/>
              </w:rPr>
              <w:t>Transferable question:</w:t>
            </w:r>
            <w:r w:rsidR="00791AAE" w:rsidRPr="00232412">
              <w:rPr>
                <w:b/>
                <w:bCs/>
              </w:rPr>
              <w:t xml:space="preserve">  </w:t>
            </w:r>
          </w:p>
        </w:tc>
        <w:tc>
          <w:tcPr>
            <w:tcW w:w="12735" w:type="dxa"/>
            <w:vAlign w:val="center"/>
          </w:tcPr>
          <w:p w14:paraId="1B3EEEF6" w14:textId="1DC1EAAF" w:rsidR="003069D3" w:rsidRPr="00E84360" w:rsidRDefault="00DE7604" w:rsidP="00E84360">
            <w:pPr>
              <w:spacing w:after="160" w:line="276" w:lineRule="auto"/>
              <w:rPr>
                <w:rFonts w:asciiTheme="minorHAnsi" w:hAnsiTheme="minorHAnsi" w:cstheme="minorHAnsi"/>
                <w:sz w:val="22"/>
                <w:szCs w:val="22"/>
              </w:rPr>
            </w:pPr>
            <w:r w:rsidRPr="00E84360">
              <w:rPr>
                <w:rFonts w:ascii="Calibri" w:eastAsia="Calibri" w:hAnsi="Calibri"/>
                <w:kern w:val="2"/>
                <w:sz w:val="22"/>
                <w:szCs w:val="22"/>
                <w14:ligatures w14:val="standardContextual"/>
              </w:rPr>
              <w:t>Good RE students</w:t>
            </w:r>
            <w:r w:rsidR="00C21B1C" w:rsidRPr="00E84360">
              <w:rPr>
                <w:rFonts w:ascii="Calibri" w:eastAsia="Calibri" w:hAnsi="Calibri"/>
                <w:kern w:val="2"/>
                <w:sz w:val="22"/>
                <w:szCs w:val="22"/>
                <w14:ligatures w14:val="standardContextual"/>
              </w:rPr>
              <w:t xml:space="preserve"> (UKS2)</w:t>
            </w:r>
            <w:r w:rsidRPr="00E84360">
              <w:rPr>
                <w:rFonts w:ascii="Calibri" w:eastAsia="Calibri" w:hAnsi="Calibri"/>
                <w:kern w:val="2"/>
                <w:sz w:val="22"/>
                <w:szCs w:val="22"/>
                <w14:ligatures w14:val="standardContextual"/>
              </w:rPr>
              <w:t xml:space="preserve"> e</w:t>
            </w:r>
            <w:r w:rsidR="003069D3" w:rsidRPr="00E84360">
              <w:rPr>
                <w:rFonts w:asciiTheme="minorHAnsi" w:hAnsiTheme="minorHAnsi" w:cstheme="minorHAnsi"/>
                <w:sz w:val="22"/>
                <w:szCs w:val="22"/>
              </w:rPr>
              <w:t>xplain how some people have amazing, puzzling or mysterious experiences that make them ask big questions about life and, in some cases, have made them change their lives or given them new insights to share with others.</w:t>
            </w:r>
          </w:p>
          <w:p w14:paraId="46428065" w14:textId="77777777" w:rsidR="00232412" w:rsidRPr="00E84360" w:rsidRDefault="00232412" w:rsidP="00E84360">
            <w:pPr>
              <w:spacing w:after="160" w:line="276" w:lineRule="auto"/>
              <w:rPr>
                <w:rFonts w:asciiTheme="minorHAnsi" w:hAnsiTheme="minorHAnsi" w:cstheme="minorHAnsi"/>
                <w:sz w:val="22"/>
                <w:szCs w:val="22"/>
              </w:rPr>
            </w:pPr>
          </w:p>
          <w:p w14:paraId="0B457F13" w14:textId="71399060" w:rsidR="00232412" w:rsidRPr="00E84360" w:rsidRDefault="00232412" w:rsidP="00E84360">
            <w:pPr>
              <w:spacing w:after="160" w:line="276" w:lineRule="auto"/>
              <w:rPr>
                <w:rFonts w:asciiTheme="minorHAnsi" w:hAnsiTheme="minorHAnsi" w:cstheme="minorHAnsi"/>
                <w:sz w:val="22"/>
                <w:szCs w:val="22"/>
              </w:rPr>
            </w:pPr>
            <w:r w:rsidRPr="00E84360">
              <w:rPr>
                <w:rFonts w:asciiTheme="minorHAnsi" w:hAnsiTheme="minorHAnsi" w:cstheme="minorHAnsi"/>
                <w:sz w:val="22"/>
                <w:szCs w:val="22"/>
              </w:rPr>
              <w:t>How do people make sense of life’s experiences?</w:t>
            </w:r>
          </w:p>
        </w:tc>
      </w:tr>
      <w:tr w:rsidR="00CC04F8" w14:paraId="46BF3D77" w14:textId="77777777" w:rsidTr="00791AAE">
        <w:trPr>
          <w:trHeight w:val="540"/>
        </w:trPr>
        <w:tc>
          <w:tcPr>
            <w:tcW w:w="2552" w:type="dxa"/>
          </w:tcPr>
          <w:p w14:paraId="6BFFBD0C" w14:textId="77777777" w:rsidR="00791AAE" w:rsidRPr="008B6170" w:rsidRDefault="00791AAE" w:rsidP="006B29E9">
            <w:pPr>
              <w:spacing w:line="276" w:lineRule="auto"/>
              <w:ind w:right="278"/>
              <w:outlineLvl w:val="0"/>
              <w:rPr>
                <w:rFonts w:ascii="Calibri" w:hAnsi="Calibri"/>
                <w:bCs/>
              </w:rPr>
            </w:pPr>
            <w:r w:rsidRPr="008B6170">
              <w:rPr>
                <w:rFonts w:ascii="Calibri" w:hAnsi="Calibri"/>
                <w:b/>
              </w:rPr>
              <w:t>The religions studied in this unit:</w:t>
            </w:r>
            <w:r w:rsidRPr="008B6170">
              <w:rPr>
                <w:rFonts w:ascii="Calibri" w:hAnsi="Calibri"/>
              </w:rPr>
              <w:t xml:space="preserve"> </w:t>
            </w:r>
            <w:r w:rsidRPr="008B6170">
              <w:t xml:space="preserve">  </w:t>
            </w:r>
          </w:p>
          <w:p w14:paraId="57997034" w14:textId="0D30A41D" w:rsidR="00CC04F8" w:rsidRPr="008B6170" w:rsidRDefault="00CC04F8" w:rsidP="006B29E9">
            <w:pPr>
              <w:spacing w:line="276" w:lineRule="auto"/>
              <w:ind w:right="278"/>
              <w:outlineLvl w:val="0"/>
              <w:rPr>
                <w:rFonts w:ascii="Calibri" w:hAnsi="Calibri"/>
                <w:b/>
              </w:rPr>
            </w:pPr>
          </w:p>
        </w:tc>
        <w:tc>
          <w:tcPr>
            <w:tcW w:w="12735" w:type="dxa"/>
          </w:tcPr>
          <w:p w14:paraId="1051B441" w14:textId="77777777" w:rsidR="00791AAE" w:rsidRPr="00E84360" w:rsidRDefault="00791AAE" w:rsidP="00E84360">
            <w:pPr>
              <w:spacing w:line="276" w:lineRule="auto"/>
              <w:ind w:right="278"/>
              <w:outlineLvl w:val="0"/>
              <w:rPr>
                <w:rFonts w:asciiTheme="minorHAnsi" w:hAnsiTheme="minorHAnsi" w:cstheme="minorHAnsi"/>
                <w:b/>
                <w:sz w:val="22"/>
                <w:szCs w:val="22"/>
              </w:rPr>
            </w:pPr>
          </w:p>
          <w:p w14:paraId="21153C83" w14:textId="50186376" w:rsidR="00567E7A" w:rsidRPr="00E84360" w:rsidRDefault="00AF63C5" w:rsidP="00E84360">
            <w:pPr>
              <w:spacing w:line="276" w:lineRule="auto"/>
              <w:ind w:right="278"/>
              <w:outlineLvl w:val="0"/>
              <w:rPr>
                <w:rFonts w:asciiTheme="minorHAnsi" w:hAnsiTheme="minorHAnsi" w:cstheme="minorHAnsi"/>
                <w:sz w:val="22"/>
                <w:szCs w:val="22"/>
              </w:rPr>
            </w:pPr>
            <w:r w:rsidRPr="00E84360">
              <w:rPr>
                <w:rFonts w:asciiTheme="minorHAnsi" w:hAnsiTheme="minorHAnsi" w:cstheme="minorHAnsi"/>
                <w:sz w:val="22"/>
                <w:szCs w:val="22"/>
              </w:rPr>
              <w:t xml:space="preserve">Islam, Christianity, Judaism, </w:t>
            </w:r>
            <w:r w:rsidR="009D19D0" w:rsidRPr="00E84360">
              <w:rPr>
                <w:rFonts w:asciiTheme="minorHAnsi" w:hAnsiTheme="minorHAnsi" w:cstheme="minorHAnsi"/>
                <w:sz w:val="22"/>
                <w:szCs w:val="22"/>
              </w:rPr>
              <w:t>Sikhi</w:t>
            </w:r>
            <w:r w:rsidR="000E46E9" w:rsidRPr="00E84360">
              <w:rPr>
                <w:rFonts w:asciiTheme="minorHAnsi" w:hAnsiTheme="minorHAnsi" w:cstheme="minorHAnsi"/>
                <w:sz w:val="22"/>
                <w:szCs w:val="22"/>
              </w:rPr>
              <w:t xml:space="preserve"> </w:t>
            </w:r>
            <w:r w:rsidR="00232412" w:rsidRPr="00E84360">
              <w:rPr>
                <w:rFonts w:asciiTheme="minorHAnsi" w:hAnsiTheme="minorHAnsi" w:cstheme="minorHAnsi"/>
                <w:sz w:val="22"/>
                <w:szCs w:val="22"/>
              </w:rPr>
              <w:t>and Hindu</w:t>
            </w:r>
            <w:r w:rsidR="00C74F08" w:rsidRPr="00E84360">
              <w:rPr>
                <w:rFonts w:asciiTheme="minorHAnsi" w:hAnsiTheme="minorHAnsi" w:cstheme="minorHAnsi"/>
                <w:sz w:val="22"/>
                <w:szCs w:val="22"/>
              </w:rPr>
              <w:t xml:space="preserve"> Dharma.</w:t>
            </w:r>
          </w:p>
        </w:tc>
      </w:tr>
      <w:tr w:rsidR="00CC04F8" w14:paraId="5B6AFD6D" w14:textId="77777777" w:rsidTr="00791AAE">
        <w:trPr>
          <w:trHeight w:val="278"/>
        </w:trPr>
        <w:tc>
          <w:tcPr>
            <w:tcW w:w="2552" w:type="dxa"/>
          </w:tcPr>
          <w:p w14:paraId="31A5C9D6" w14:textId="2EF810DF" w:rsidR="00CC04F8" w:rsidRPr="008B6170" w:rsidRDefault="00791AAE" w:rsidP="006B29E9">
            <w:pPr>
              <w:spacing w:line="276" w:lineRule="auto"/>
              <w:ind w:right="278"/>
              <w:outlineLvl w:val="0"/>
              <w:rPr>
                <w:rFonts w:ascii="Calibri" w:hAnsi="Calibri"/>
                <w:b/>
              </w:rPr>
            </w:pPr>
            <w:r w:rsidRPr="008B6170">
              <w:rPr>
                <w:rFonts w:ascii="Calibri" w:hAnsi="Calibri" w:cs="Arial"/>
                <w:b/>
              </w:rPr>
              <w:t>Estimated teaching time for this unit:</w:t>
            </w:r>
            <w:r w:rsidRPr="008B6170">
              <w:rPr>
                <w:rFonts w:ascii="Calibri" w:hAnsi="Calibri" w:cs="Arial"/>
              </w:rPr>
              <w:t xml:space="preserve"> </w:t>
            </w:r>
            <w:r w:rsidRPr="008B6170">
              <w:t xml:space="preserve"> </w:t>
            </w:r>
          </w:p>
        </w:tc>
        <w:tc>
          <w:tcPr>
            <w:tcW w:w="12735" w:type="dxa"/>
          </w:tcPr>
          <w:p w14:paraId="6E56E030" w14:textId="0DFE88C2" w:rsidR="00791AAE" w:rsidRPr="00DB4D72" w:rsidRDefault="00DB4D72" w:rsidP="00E84360">
            <w:pPr>
              <w:spacing w:line="276" w:lineRule="auto"/>
              <w:outlineLvl w:val="0"/>
              <w:rPr>
                <w:rFonts w:asciiTheme="minorHAnsi" w:hAnsiTheme="minorHAnsi" w:cstheme="minorHAnsi"/>
                <w:bCs/>
                <w:sz w:val="22"/>
                <w:szCs w:val="22"/>
              </w:rPr>
            </w:pPr>
            <w:r w:rsidRPr="00DB4D72">
              <w:rPr>
                <w:rFonts w:asciiTheme="minorHAnsi" w:hAnsiTheme="minorHAnsi" w:cstheme="minorHAnsi"/>
                <w:bCs/>
                <w:sz w:val="22"/>
                <w:szCs w:val="22"/>
              </w:rPr>
              <w:t>Most units in Believing and Belonging are designed to be taught in a minimum of eight hours. The syllabus recommends that four units (3 core and 1 focus) should be taught in each year group. Schools can adapt this to suit their needs and timetable, but units should not be artificially compressed to match neatly into every half term.</w:t>
            </w:r>
          </w:p>
          <w:p w14:paraId="403CD4C8" w14:textId="0E726510" w:rsidR="00CC04F8" w:rsidRPr="00E84360" w:rsidRDefault="00CC04F8" w:rsidP="00E84360">
            <w:pPr>
              <w:spacing w:line="276" w:lineRule="auto"/>
              <w:outlineLvl w:val="0"/>
              <w:rPr>
                <w:rFonts w:asciiTheme="minorHAnsi" w:hAnsiTheme="minorHAnsi" w:cstheme="minorHAnsi"/>
                <w:bCs/>
                <w:sz w:val="22"/>
                <w:szCs w:val="22"/>
              </w:rPr>
            </w:pPr>
          </w:p>
          <w:p w14:paraId="78BBE5C7" w14:textId="77777777" w:rsidR="00567E7A" w:rsidRPr="00E84360" w:rsidRDefault="00567E7A" w:rsidP="00E84360">
            <w:pPr>
              <w:spacing w:line="276" w:lineRule="auto"/>
              <w:outlineLvl w:val="0"/>
              <w:rPr>
                <w:rFonts w:asciiTheme="minorHAnsi" w:hAnsiTheme="minorHAnsi" w:cstheme="minorHAnsi"/>
                <w:bCs/>
                <w:sz w:val="22"/>
                <w:szCs w:val="22"/>
              </w:rPr>
            </w:pPr>
          </w:p>
        </w:tc>
      </w:tr>
    </w:tbl>
    <w:p w14:paraId="32891B6F" w14:textId="77777777" w:rsidR="00581571" w:rsidRDefault="00581571">
      <w:r>
        <w:br w:type="page"/>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5302"/>
        <w:gridCol w:w="9686"/>
      </w:tblGrid>
      <w:tr w:rsidR="00CC04F8" w14:paraId="2C7F715D" w14:textId="77777777" w:rsidTr="00E84360">
        <w:trPr>
          <w:trHeight w:val="511"/>
        </w:trPr>
        <w:tc>
          <w:tcPr>
            <w:tcW w:w="5302" w:type="dxa"/>
            <w:tcBorders>
              <w:top w:val="single" w:sz="4" w:space="0" w:color="auto"/>
              <w:left w:val="single" w:sz="4" w:space="0" w:color="auto"/>
              <w:bottom w:val="single" w:sz="4" w:space="0" w:color="auto"/>
              <w:right w:val="single" w:sz="4" w:space="0" w:color="auto"/>
            </w:tcBorders>
            <w:shd w:val="clear" w:color="auto" w:fill="00B050"/>
          </w:tcPr>
          <w:p w14:paraId="5A37F8E5" w14:textId="77777777" w:rsidR="00CC04F8" w:rsidRDefault="000C44F5">
            <w:pPr>
              <w:rPr>
                <w:rFonts w:ascii="Calibri" w:hAnsi="Calibri" w:cs="Arial"/>
                <w:b/>
                <w:color w:val="FFFFFF"/>
                <w:sz w:val="28"/>
              </w:rPr>
            </w:pPr>
            <w:r>
              <w:rPr>
                <w:rFonts w:ascii="Calibri" w:hAnsi="Calibri" w:cs="Arial"/>
                <w:b/>
                <w:color w:val="FFFFFF"/>
                <w:sz w:val="28"/>
              </w:rPr>
              <w:lastRenderedPageBreak/>
              <w:t>Vocabulary</w:t>
            </w:r>
          </w:p>
        </w:tc>
        <w:tc>
          <w:tcPr>
            <w:tcW w:w="9686" w:type="dxa"/>
            <w:tcBorders>
              <w:top w:val="single" w:sz="4" w:space="0" w:color="auto"/>
              <w:left w:val="single" w:sz="4" w:space="0" w:color="auto"/>
              <w:bottom w:val="single" w:sz="4" w:space="0" w:color="auto"/>
              <w:right w:val="single" w:sz="4" w:space="0" w:color="auto"/>
            </w:tcBorders>
            <w:shd w:val="clear" w:color="auto" w:fill="00B050"/>
          </w:tcPr>
          <w:p w14:paraId="305448F3" w14:textId="77777777" w:rsidR="00CC04F8" w:rsidRDefault="000C44F5">
            <w:pPr>
              <w:pStyle w:val="Heading1"/>
              <w:tabs>
                <w:tab w:val="clear" w:pos="1260"/>
              </w:tabs>
              <w:rPr>
                <w:rFonts w:ascii="Calibri" w:hAnsi="Calibri" w:cs="Arial"/>
                <w:color w:val="FFFFFF"/>
                <w:sz w:val="28"/>
                <w:szCs w:val="24"/>
              </w:rPr>
            </w:pPr>
            <w:r>
              <w:rPr>
                <w:rFonts w:ascii="Calibri" w:hAnsi="Calibri" w:cs="Arial"/>
                <w:color w:val="FFFFFF"/>
                <w:sz w:val="28"/>
                <w:szCs w:val="24"/>
              </w:rPr>
              <w:t>Resources</w:t>
            </w:r>
          </w:p>
        </w:tc>
      </w:tr>
      <w:tr w:rsidR="00CC04F8" w14:paraId="6FD48534" w14:textId="77777777">
        <w:trPr>
          <w:trHeight w:val="2395"/>
        </w:trPr>
        <w:tc>
          <w:tcPr>
            <w:tcW w:w="5302" w:type="dxa"/>
            <w:tcBorders>
              <w:top w:val="single" w:sz="4" w:space="0" w:color="auto"/>
              <w:bottom w:val="single" w:sz="4" w:space="0" w:color="auto"/>
            </w:tcBorders>
          </w:tcPr>
          <w:p w14:paraId="6AC8B622" w14:textId="5D468CCC" w:rsidR="008202B5" w:rsidRPr="006B29E9" w:rsidRDefault="00EE40D0" w:rsidP="00EE40D0">
            <w:pPr>
              <w:pStyle w:val="SoWBullet1"/>
              <w:spacing w:line="276" w:lineRule="auto"/>
              <w:rPr>
                <w:rFonts w:asciiTheme="minorHAnsi" w:hAnsiTheme="minorHAnsi" w:cstheme="minorHAnsi"/>
                <w:bCs/>
                <w:iCs/>
                <w:sz w:val="22"/>
                <w:szCs w:val="22"/>
              </w:rPr>
            </w:pPr>
            <w:r w:rsidRPr="00EE40D0">
              <w:rPr>
                <w:rFonts w:asciiTheme="minorHAnsi" w:hAnsiTheme="minorHAnsi" w:cstheme="minorHAnsi"/>
                <w:b/>
                <w:sz w:val="22"/>
                <w:szCs w:val="22"/>
                <w:lang w:val="en-GB"/>
              </w:rPr>
              <w:t xml:space="preserve">In this unit pupils will use the following vocabulary: </w:t>
            </w:r>
            <w:r w:rsidR="008202B5" w:rsidRPr="006B29E9">
              <w:rPr>
                <w:rFonts w:asciiTheme="minorHAnsi" w:hAnsiTheme="minorHAnsi" w:cstheme="minorHAnsi"/>
                <w:bCs/>
                <w:iCs/>
                <w:sz w:val="22"/>
                <w:szCs w:val="22"/>
              </w:rPr>
              <w:t>journey</w:t>
            </w:r>
          </w:p>
          <w:p w14:paraId="310035CE" w14:textId="77777777" w:rsidR="008202B5" w:rsidRPr="006B29E9" w:rsidRDefault="008202B5" w:rsidP="006B29E9">
            <w:pPr>
              <w:pStyle w:val="SoWBullet1"/>
              <w:numPr>
                <w:ilvl w:val="0"/>
                <w:numId w:val="1"/>
              </w:numPr>
              <w:spacing w:line="276" w:lineRule="auto"/>
              <w:ind w:left="1440"/>
              <w:rPr>
                <w:rFonts w:asciiTheme="minorHAnsi" w:hAnsiTheme="minorHAnsi" w:cstheme="minorHAnsi"/>
                <w:bCs/>
                <w:iCs/>
                <w:sz w:val="22"/>
                <w:szCs w:val="22"/>
              </w:rPr>
            </w:pPr>
            <w:r w:rsidRPr="006B29E9">
              <w:rPr>
                <w:rFonts w:asciiTheme="minorHAnsi" w:hAnsiTheme="minorHAnsi" w:cstheme="minorHAnsi"/>
                <w:bCs/>
                <w:iCs/>
                <w:sz w:val="22"/>
                <w:szCs w:val="22"/>
              </w:rPr>
              <w:t>responsibility</w:t>
            </w:r>
          </w:p>
          <w:p w14:paraId="701CF8A0" w14:textId="77777777" w:rsidR="008202B5" w:rsidRPr="006B29E9" w:rsidRDefault="008202B5" w:rsidP="006B29E9">
            <w:pPr>
              <w:pStyle w:val="SoWBullet1"/>
              <w:numPr>
                <w:ilvl w:val="0"/>
                <w:numId w:val="1"/>
              </w:numPr>
              <w:spacing w:line="276" w:lineRule="auto"/>
              <w:ind w:left="1440"/>
              <w:rPr>
                <w:rFonts w:asciiTheme="minorHAnsi" w:hAnsiTheme="minorHAnsi" w:cstheme="minorHAnsi"/>
                <w:bCs/>
                <w:iCs/>
                <w:sz w:val="22"/>
                <w:szCs w:val="22"/>
              </w:rPr>
            </w:pPr>
            <w:r w:rsidRPr="006B29E9">
              <w:rPr>
                <w:rFonts w:asciiTheme="minorHAnsi" w:hAnsiTheme="minorHAnsi" w:cstheme="minorHAnsi"/>
                <w:bCs/>
                <w:iCs/>
                <w:sz w:val="22"/>
                <w:szCs w:val="22"/>
              </w:rPr>
              <w:t>belief</w:t>
            </w:r>
          </w:p>
          <w:p w14:paraId="227AF555" w14:textId="77777777" w:rsidR="008202B5" w:rsidRPr="006B29E9" w:rsidRDefault="008202B5" w:rsidP="006B29E9">
            <w:pPr>
              <w:pStyle w:val="SoWBullet1"/>
              <w:numPr>
                <w:ilvl w:val="0"/>
                <w:numId w:val="1"/>
              </w:numPr>
              <w:spacing w:line="276" w:lineRule="auto"/>
              <w:ind w:left="1440"/>
              <w:rPr>
                <w:rFonts w:asciiTheme="minorHAnsi" w:hAnsiTheme="minorHAnsi" w:cstheme="minorHAnsi"/>
                <w:bCs/>
                <w:iCs/>
                <w:sz w:val="22"/>
                <w:szCs w:val="22"/>
              </w:rPr>
            </w:pPr>
            <w:r w:rsidRPr="006B29E9">
              <w:rPr>
                <w:rFonts w:asciiTheme="minorHAnsi" w:hAnsiTheme="minorHAnsi" w:cstheme="minorHAnsi"/>
                <w:bCs/>
                <w:iCs/>
                <w:sz w:val="22"/>
                <w:szCs w:val="22"/>
              </w:rPr>
              <w:t>pilgrimage</w:t>
            </w:r>
          </w:p>
          <w:p w14:paraId="6222843C" w14:textId="77777777" w:rsidR="008202B5" w:rsidRPr="006B29E9" w:rsidRDefault="008202B5" w:rsidP="006B29E9">
            <w:pPr>
              <w:pStyle w:val="SoWBullet1"/>
              <w:numPr>
                <w:ilvl w:val="0"/>
                <w:numId w:val="1"/>
              </w:numPr>
              <w:spacing w:line="276" w:lineRule="auto"/>
              <w:ind w:left="1440"/>
              <w:rPr>
                <w:rFonts w:asciiTheme="minorHAnsi" w:hAnsiTheme="minorHAnsi" w:cstheme="minorHAnsi"/>
                <w:bCs/>
                <w:iCs/>
                <w:sz w:val="22"/>
                <w:szCs w:val="22"/>
              </w:rPr>
            </w:pPr>
            <w:r w:rsidRPr="006B29E9">
              <w:rPr>
                <w:rFonts w:asciiTheme="minorHAnsi" w:hAnsiTheme="minorHAnsi" w:cstheme="minorHAnsi"/>
                <w:bCs/>
                <w:iCs/>
                <w:sz w:val="22"/>
                <w:szCs w:val="22"/>
              </w:rPr>
              <w:t>reflection</w:t>
            </w:r>
          </w:p>
          <w:p w14:paraId="360A967C" w14:textId="6137E123" w:rsidR="00CC04F8" w:rsidRPr="006B29E9" w:rsidRDefault="008202B5" w:rsidP="006B29E9">
            <w:pPr>
              <w:pStyle w:val="SoWBullet1"/>
              <w:numPr>
                <w:ilvl w:val="0"/>
                <w:numId w:val="1"/>
              </w:numPr>
              <w:spacing w:line="276" w:lineRule="auto"/>
              <w:ind w:left="1440"/>
              <w:rPr>
                <w:rFonts w:asciiTheme="minorHAnsi" w:hAnsiTheme="minorHAnsi" w:cstheme="minorHAnsi"/>
                <w:bCs/>
                <w:iCs/>
                <w:sz w:val="22"/>
                <w:szCs w:val="22"/>
              </w:rPr>
            </w:pPr>
            <w:r w:rsidRPr="006B29E9">
              <w:rPr>
                <w:rFonts w:asciiTheme="minorHAnsi" w:hAnsiTheme="minorHAnsi" w:cstheme="minorHAnsi"/>
                <w:bCs/>
                <w:iCs/>
                <w:sz w:val="22"/>
                <w:szCs w:val="22"/>
              </w:rPr>
              <w:t>faith</w:t>
            </w:r>
          </w:p>
        </w:tc>
        <w:tc>
          <w:tcPr>
            <w:tcW w:w="9686" w:type="dxa"/>
            <w:tcBorders>
              <w:top w:val="single" w:sz="4" w:space="0" w:color="auto"/>
              <w:bottom w:val="single" w:sz="4" w:space="0" w:color="auto"/>
            </w:tcBorders>
          </w:tcPr>
          <w:p w14:paraId="4EDD91F3" w14:textId="77777777" w:rsidR="008202B5" w:rsidRPr="006B29E9" w:rsidRDefault="003E7F45" w:rsidP="006B29E9">
            <w:pPr>
              <w:pStyle w:val="Header"/>
              <w:tabs>
                <w:tab w:val="clear" w:pos="4153"/>
                <w:tab w:val="clear" w:pos="8306"/>
              </w:tabs>
              <w:spacing w:line="276" w:lineRule="auto"/>
              <w:rPr>
                <w:rFonts w:asciiTheme="minorHAnsi" w:hAnsiTheme="minorHAnsi" w:cstheme="minorHAnsi"/>
                <w:bCs/>
                <w:sz w:val="22"/>
                <w:szCs w:val="22"/>
                <w:u w:val="single"/>
              </w:rPr>
            </w:pPr>
            <w:r w:rsidRPr="006B29E9">
              <w:rPr>
                <w:rStyle w:val="Hyperlink"/>
                <w:rFonts w:asciiTheme="minorHAnsi" w:hAnsiTheme="minorHAnsi" w:cstheme="minorHAnsi"/>
                <w:sz w:val="22"/>
                <w:szCs w:val="22"/>
              </w:rPr>
              <w:t xml:space="preserve"> </w:t>
            </w:r>
            <w:r w:rsidR="008202B5" w:rsidRPr="006B29E9">
              <w:rPr>
                <w:rFonts w:asciiTheme="minorHAnsi" w:hAnsiTheme="minorHAnsi" w:cstheme="minorHAnsi"/>
                <w:bCs/>
                <w:sz w:val="22"/>
                <w:szCs w:val="22"/>
                <w:u w:val="single"/>
              </w:rPr>
              <w:t>Christianity:</w:t>
            </w:r>
          </w:p>
          <w:p w14:paraId="25350486"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sz w:val="22"/>
                <w:szCs w:val="22"/>
              </w:rPr>
            </w:pPr>
            <w:hyperlink r:id="rId9" w:history="1">
              <w:r w:rsidRPr="006B29E9">
                <w:rPr>
                  <w:rStyle w:val="Hyperlink"/>
                  <w:rFonts w:asciiTheme="minorHAnsi" w:hAnsiTheme="minorHAnsi" w:cstheme="minorHAnsi"/>
                  <w:bCs/>
                  <w:sz w:val="22"/>
                  <w:szCs w:val="22"/>
                </w:rPr>
                <w:t>https://request.org.uk/?s=pilgrimage</w:t>
              </w:r>
            </w:hyperlink>
            <w:r w:rsidRPr="006B29E9">
              <w:rPr>
                <w:rFonts w:asciiTheme="minorHAnsi" w:hAnsiTheme="minorHAnsi" w:cstheme="minorHAnsi"/>
                <w:bCs/>
                <w:sz w:val="22"/>
                <w:szCs w:val="22"/>
              </w:rPr>
              <w:t xml:space="preserve"> RE:Quest (Christian pilgrimage) </w:t>
            </w:r>
          </w:p>
          <w:p w14:paraId="7DFB5C12"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sz w:val="22"/>
                <w:szCs w:val="22"/>
              </w:rPr>
            </w:pPr>
            <w:hyperlink r:id="rId10" w:history="1">
              <w:r w:rsidRPr="006B29E9">
                <w:rPr>
                  <w:rStyle w:val="Hyperlink"/>
                  <w:rFonts w:asciiTheme="minorHAnsi" w:hAnsiTheme="minorHAnsi" w:cstheme="minorHAnsi"/>
                  <w:bCs/>
                  <w:sz w:val="22"/>
                  <w:szCs w:val="22"/>
                </w:rPr>
                <w:t>https://www.spiritualtravels.info/spiritual-sites-around-the-world/christian-pilgrimages/</w:t>
              </w:r>
            </w:hyperlink>
          </w:p>
          <w:p w14:paraId="2F08251D" w14:textId="77777777" w:rsidR="008202B5" w:rsidRPr="006B29E9" w:rsidRDefault="008202B5" w:rsidP="006B29E9">
            <w:pPr>
              <w:pStyle w:val="Heade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 xml:space="preserve">       (Christian pilgrimages – 15 different sites)</w:t>
            </w:r>
          </w:p>
          <w:p w14:paraId="668485B3" w14:textId="77777777" w:rsidR="008202B5" w:rsidRPr="006B29E9" w:rsidRDefault="008202B5" w:rsidP="006B29E9">
            <w:pPr>
              <w:pStyle w:val="Header"/>
              <w:tabs>
                <w:tab w:val="clear" w:pos="4153"/>
                <w:tab w:val="clear" w:pos="8306"/>
              </w:tabs>
              <w:spacing w:line="276" w:lineRule="auto"/>
              <w:rPr>
                <w:rFonts w:asciiTheme="minorHAnsi" w:hAnsiTheme="minorHAnsi" w:cstheme="minorHAnsi"/>
                <w:bCs/>
                <w:sz w:val="22"/>
                <w:szCs w:val="22"/>
              </w:rPr>
            </w:pPr>
          </w:p>
          <w:p w14:paraId="050A1EC4" w14:textId="77777777" w:rsidR="008202B5" w:rsidRPr="006B29E9" w:rsidRDefault="008202B5" w:rsidP="006B29E9">
            <w:pPr>
              <w:pStyle w:val="Header"/>
              <w:tabs>
                <w:tab w:val="clear" w:pos="4153"/>
                <w:tab w:val="clear" w:pos="8306"/>
              </w:tabs>
              <w:spacing w:line="276" w:lineRule="auto"/>
              <w:rPr>
                <w:rFonts w:asciiTheme="minorHAnsi" w:hAnsiTheme="minorHAnsi" w:cstheme="minorHAnsi"/>
                <w:bCs/>
                <w:sz w:val="22"/>
                <w:szCs w:val="22"/>
                <w:u w:val="single"/>
              </w:rPr>
            </w:pPr>
            <w:r w:rsidRPr="006B29E9">
              <w:rPr>
                <w:rFonts w:asciiTheme="minorHAnsi" w:hAnsiTheme="minorHAnsi" w:cstheme="minorHAnsi"/>
                <w:bCs/>
                <w:sz w:val="22"/>
                <w:szCs w:val="22"/>
                <w:u w:val="single"/>
              </w:rPr>
              <w:t>Islam:</w:t>
            </w:r>
          </w:p>
          <w:p w14:paraId="704AE68B"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i/>
                <w:sz w:val="22"/>
                <w:szCs w:val="22"/>
              </w:rPr>
            </w:pPr>
            <w:r w:rsidRPr="006B29E9">
              <w:rPr>
                <w:rFonts w:asciiTheme="minorHAnsi" w:hAnsiTheme="minorHAnsi" w:cstheme="minorHAnsi"/>
                <w:bCs/>
                <w:sz w:val="22"/>
                <w:szCs w:val="22"/>
              </w:rPr>
              <w:t xml:space="preserve">Ed. Fiona Moss, </w:t>
            </w:r>
            <w:r w:rsidRPr="006B29E9">
              <w:rPr>
                <w:rFonts w:asciiTheme="minorHAnsi" w:hAnsiTheme="minorHAnsi" w:cstheme="minorHAnsi"/>
                <w:bCs/>
                <w:sz w:val="22"/>
                <w:szCs w:val="22"/>
                <w:u w:val="single"/>
              </w:rPr>
              <w:t>RE Ideas: Journey</w:t>
            </w:r>
            <w:r w:rsidRPr="006B29E9">
              <w:rPr>
                <w:rFonts w:asciiTheme="minorHAnsi" w:hAnsiTheme="minorHAnsi" w:cstheme="minorHAnsi"/>
                <w:bCs/>
                <w:sz w:val="22"/>
                <w:szCs w:val="22"/>
              </w:rPr>
              <w:t xml:space="preserve">, (A pilgrim’s journey; Hajj fact file; Rayyan’s journey), </w:t>
            </w:r>
            <w:r w:rsidRPr="006B29E9">
              <w:rPr>
                <w:rFonts w:asciiTheme="minorHAnsi" w:hAnsiTheme="minorHAnsi" w:cstheme="minorHAnsi"/>
                <w:bCs/>
                <w:i/>
                <w:sz w:val="22"/>
                <w:szCs w:val="22"/>
              </w:rPr>
              <w:t>RE Today Services, 2016</w:t>
            </w:r>
          </w:p>
          <w:p w14:paraId="047B5C2F"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i/>
                <w:sz w:val="22"/>
                <w:szCs w:val="22"/>
              </w:rPr>
            </w:pPr>
            <w:r w:rsidRPr="006B29E9">
              <w:rPr>
                <w:rFonts w:asciiTheme="minorHAnsi" w:hAnsiTheme="minorHAnsi" w:cstheme="minorHAnsi"/>
                <w:bCs/>
                <w:sz w:val="22"/>
                <w:szCs w:val="22"/>
              </w:rPr>
              <w:t xml:space="preserve">Ed. Fiona Moss, </w:t>
            </w:r>
            <w:r w:rsidRPr="006B29E9">
              <w:rPr>
                <w:rFonts w:asciiTheme="minorHAnsi" w:hAnsiTheme="minorHAnsi" w:cstheme="minorHAnsi"/>
                <w:bCs/>
                <w:sz w:val="22"/>
                <w:szCs w:val="22"/>
                <w:u w:val="single"/>
              </w:rPr>
              <w:t>RE Ideas: Spiritual Development</w:t>
            </w:r>
            <w:r w:rsidRPr="006B29E9">
              <w:rPr>
                <w:rFonts w:asciiTheme="minorHAnsi" w:hAnsiTheme="minorHAnsi" w:cstheme="minorHAnsi"/>
                <w:bCs/>
                <w:sz w:val="22"/>
                <w:szCs w:val="22"/>
              </w:rPr>
              <w:t xml:space="preserve">, (Hajj Pilgrimage photographs), </w:t>
            </w:r>
            <w:r w:rsidRPr="006B29E9">
              <w:rPr>
                <w:rFonts w:asciiTheme="minorHAnsi" w:hAnsiTheme="minorHAnsi" w:cstheme="minorHAnsi"/>
                <w:bCs/>
                <w:i/>
                <w:sz w:val="22"/>
                <w:szCs w:val="22"/>
              </w:rPr>
              <w:t>RE Today Services,</w:t>
            </w:r>
            <w:r w:rsidRPr="006B29E9">
              <w:rPr>
                <w:rFonts w:asciiTheme="minorHAnsi" w:hAnsiTheme="minorHAnsi" w:cstheme="minorHAnsi"/>
                <w:bCs/>
                <w:sz w:val="22"/>
                <w:szCs w:val="22"/>
              </w:rPr>
              <w:t xml:space="preserve"> </w:t>
            </w:r>
            <w:r w:rsidRPr="006B29E9">
              <w:rPr>
                <w:rFonts w:asciiTheme="minorHAnsi" w:hAnsiTheme="minorHAnsi" w:cstheme="minorHAnsi"/>
                <w:bCs/>
                <w:i/>
                <w:sz w:val="22"/>
                <w:szCs w:val="22"/>
              </w:rPr>
              <w:t>2014</w:t>
            </w:r>
          </w:p>
          <w:p w14:paraId="0B8C29F4"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 xml:space="preserve">BBC Teach: The Muslim pilgrimage, Hajj </w:t>
            </w:r>
            <w:hyperlink r:id="rId11" w:history="1">
              <w:r w:rsidRPr="006B29E9">
                <w:rPr>
                  <w:rStyle w:val="Hyperlink"/>
                  <w:rFonts w:asciiTheme="minorHAnsi" w:hAnsiTheme="minorHAnsi" w:cstheme="minorHAnsi"/>
                  <w:bCs/>
                  <w:sz w:val="22"/>
                  <w:szCs w:val="22"/>
                </w:rPr>
                <w:t>https://www.bbc.co.uk/teach/class-clips-video/religious-education-ks2-my-life-my-religion-muslim-pilgrimage-hajj/zndfcqt</w:t>
              </w:r>
            </w:hyperlink>
            <w:r w:rsidRPr="006B29E9">
              <w:rPr>
                <w:rFonts w:asciiTheme="minorHAnsi" w:hAnsiTheme="minorHAnsi" w:cstheme="minorHAnsi"/>
                <w:bCs/>
                <w:sz w:val="22"/>
                <w:szCs w:val="22"/>
              </w:rPr>
              <w:t xml:space="preserve"> (6:08)</w:t>
            </w:r>
          </w:p>
          <w:p w14:paraId="1B3235EF"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 xml:space="preserve">BBC Bitesize: A trip to Mecca – animated story of a family trip to Mecca. </w:t>
            </w:r>
            <w:hyperlink r:id="rId12" w:history="1">
              <w:r w:rsidRPr="006B29E9">
                <w:rPr>
                  <w:rStyle w:val="Hyperlink"/>
                  <w:rFonts w:asciiTheme="minorHAnsi" w:hAnsiTheme="minorHAnsi" w:cstheme="minorHAnsi"/>
                  <w:bCs/>
                  <w:sz w:val="22"/>
                  <w:szCs w:val="22"/>
                </w:rPr>
                <w:t>https://www.bbc.co.uk/bitesize/clips/z9vcd2p</w:t>
              </w:r>
            </w:hyperlink>
            <w:r w:rsidRPr="006B29E9">
              <w:rPr>
                <w:rFonts w:asciiTheme="minorHAnsi" w:hAnsiTheme="minorHAnsi" w:cstheme="minorHAnsi"/>
                <w:bCs/>
                <w:sz w:val="22"/>
                <w:szCs w:val="22"/>
              </w:rPr>
              <w:t xml:space="preserve"> (2:42)</w:t>
            </w:r>
          </w:p>
          <w:p w14:paraId="070FFEDB" w14:textId="77777777" w:rsidR="00E872CE" w:rsidRPr="006B29E9" w:rsidRDefault="008202B5" w:rsidP="006B29E9">
            <w:pPr>
              <w:pStyle w:val="Header"/>
              <w:numPr>
                <w:ilvl w:val="0"/>
                <w:numId w:val="1"/>
              </w:numPr>
              <w:tabs>
                <w:tab w:val="clear" w:pos="4153"/>
                <w:tab w:val="clear" w:pos="8306"/>
              </w:tabs>
              <w:spacing w:line="276" w:lineRule="auto"/>
              <w:rPr>
                <w:rStyle w:val="Hyperlink"/>
                <w:rFonts w:asciiTheme="minorHAnsi" w:hAnsiTheme="minorHAnsi" w:cstheme="minorHAnsi"/>
                <w:bCs/>
                <w:color w:val="auto"/>
                <w:sz w:val="22"/>
                <w:szCs w:val="22"/>
                <w:u w:val="none"/>
              </w:rPr>
            </w:pPr>
            <w:r w:rsidRPr="006B29E9">
              <w:rPr>
                <w:rFonts w:asciiTheme="minorHAnsi" w:hAnsiTheme="minorHAnsi" w:cstheme="minorHAnsi"/>
                <w:bCs/>
                <w:sz w:val="22"/>
                <w:szCs w:val="22"/>
              </w:rPr>
              <w:t xml:space="preserve">BBC Newsround – What is the Hajj pilgrimage? </w:t>
            </w:r>
            <w:hyperlink r:id="rId13" w:history="1">
              <w:r w:rsidRPr="006B29E9">
                <w:rPr>
                  <w:rStyle w:val="Hyperlink"/>
                  <w:rFonts w:asciiTheme="minorHAnsi" w:hAnsiTheme="minorHAnsi" w:cstheme="minorHAnsi"/>
                  <w:bCs/>
                  <w:sz w:val="22"/>
                  <w:szCs w:val="22"/>
                </w:rPr>
                <w:t>https://www.bbc.co.uk/newsround/24566691</w:t>
              </w:r>
            </w:hyperlink>
          </w:p>
          <w:p w14:paraId="30D2825A" w14:textId="77777777" w:rsidR="008202B5" w:rsidRPr="006B29E9" w:rsidRDefault="008202B5" w:rsidP="006B29E9">
            <w:pPr>
              <w:pStyle w:val="Header"/>
              <w:numPr>
                <w:ilvl w:val="0"/>
                <w:numId w:val="1"/>
              </w:numP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Islamic art – Ahmad Mater, Shahida Ahmed, Samir Malik, Siddiqa Juma</w:t>
            </w:r>
          </w:p>
          <w:p w14:paraId="16DF8932" w14:textId="77777777" w:rsidR="008202B5" w:rsidRPr="006B29E9" w:rsidRDefault="008202B5" w:rsidP="006B29E9">
            <w:pPr>
              <w:pStyle w:val="Header"/>
              <w:tabs>
                <w:tab w:val="clear" w:pos="4153"/>
                <w:tab w:val="clear" w:pos="8306"/>
              </w:tabs>
              <w:spacing w:line="276" w:lineRule="auto"/>
              <w:rPr>
                <w:rFonts w:asciiTheme="minorHAnsi" w:hAnsiTheme="minorHAnsi" w:cstheme="minorHAnsi"/>
                <w:bCs/>
                <w:sz w:val="22"/>
                <w:szCs w:val="22"/>
                <w:u w:val="single"/>
              </w:rPr>
            </w:pPr>
          </w:p>
          <w:p w14:paraId="189EF61E" w14:textId="77777777" w:rsidR="008202B5" w:rsidRPr="006B29E9" w:rsidRDefault="008202B5" w:rsidP="006B29E9">
            <w:pPr>
              <w:pStyle w:val="Header"/>
              <w:tabs>
                <w:tab w:val="clear" w:pos="4153"/>
                <w:tab w:val="clear" w:pos="8306"/>
              </w:tabs>
              <w:spacing w:line="276" w:lineRule="auto"/>
              <w:rPr>
                <w:rFonts w:asciiTheme="minorHAnsi" w:hAnsiTheme="minorHAnsi" w:cstheme="minorHAnsi"/>
                <w:bCs/>
                <w:sz w:val="22"/>
                <w:szCs w:val="22"/>
                <w:u w:val="single"/>
              </w:rPr>
            </w:pPr>
            <w:r w:rsidRPr="006B29E9">
              <w:rPr>
                <w:rFonts w:asciiTheme="minorHAnsi" w:hAnsiTheme="minorHAnsi" w:cstheme="minorHAnsi"/>
                <w:bCs/>
                <w:sz w:val="22"/>
                <w:szCs w:val="22"/>
                <w:u w:val="single"/>
              </w:rPr>
              <w:t>Judaism:</w:t>
            </w:r>
          </w:p>
          <w:p w14:paraId="2554A428" w14:textId="77777777" w:rsidR="008202B5" w:rsidRPr="006B29E9" w:rsidRDefault="008202B5" w:rsidP="006B29E9">
            <w:pPr>
              <w:pStyle w:val="Header"/>
              <w:numPr>
                <w:ilvl w:val="0"/>
                <w:numId w:val="41"/>
              </w:numP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 xml:space="preserve">Lat Blaylock and Pamela Draycott, </w:t>
            </w:r>
            <w:r w:rsidRPr="006B29E9">
              <w:rPr>
                <w:rFonts w:asciiTheme="minorHAnsi" w:hAnsiTheme="minorHAnsi" w:cstheme="minorHAnsi"/>
                <w:bCs/>
                <w:sz w:val="22"/>
                <w:szCs w:val="22"/>
                <w:u w:val="single"/>
              </w:rPr>
              <w:t>Moving On Up</w:t>
            </w:r>
            <w:r w:rsidRPr="006B29E9">
              <w:rPr>
                <w:rFonts w:asciiTheme="minorHAnsi" w:hAnsiTheme="minorHAnsi" w:cstheme="minorHAnsi"/>
                <w:bCs/>
                <w:sz w:val="22"/>
                <w:szCs w:val="22"/>
              </w:rPr>
              <w:t xml:space="preserve">  (A Jewish Story: The wall), </w:t>
            </w:r>
            <w:r w:rsidRPr="006B29E9">
              <w:rPr>
                <w:rFonts w:asciiTheme="minorHAnsi" w:hAnsiTheme="minorHAnsi" w:cstheme="minorHAnsi"/>
                <w:bCs/>
                <w:i/>
                <w:sz w:val="22"/>
                <w:szCs w:val="22"/>
              </w:rPr>
              <w:t>RE Today services, 2006</w:t>
            </w:r>
          </w:p>
          <w:p w14:paraId="3B2A6268" w14:textId="77777777" w:rsidR="008202B5" w:rsidRPr="006B29E9" w:rsidRDefault="008202B5" w:rsidP="006B29E9">
            <w:pPr>
              <w:pStyle w:val="Header"/>
              <w:numPr>
                <w:ilvl w:val="0"/>
                <w:numId w:val="41"/>
              </w:numPr>
              <w:tabs>
                <w:tab w:val="clear" w:pos="4153"/>
                <w:tab w:val="clear" w:pos="8306"/>
              </w:tabs>
              <w:spacing w:line="276" w:lineRule="auto"/>
              <w:rPr>
                <w:rStyle w:val="Hyperlink"/>
                <w:rFonts w:asciiTheme="minorHAnsi" w:hAnsiTheme="minorHAnsi" w:cstheme="minorHAnsi"/>
                <w:bCs/>
                <w:color w:val="auto"/>
                <w:sz w:val="22"/>
                <w:szCs w:val="22"/>
                <w:u w:val="none"/>
              </w:rPr>
            </w:pPr>
            <w:r w:rsidRPr="006B29E9">
              <w:rPr>
                <w:rFonts w:asciiTheme="minorHAnsi" w:hAnsiTheme="minorHAnsi" w:cstheme="minorHAnsi"/>
                <w:sz w:val="22"/>
                <w:szCs w:val="22"/>
              </w:rPr>
              <w:t xml:space="preserve">Webcam for the Western Wall: </w:t>
            </w:r>
            <w:hyperlink r:id="rId14" w:history="1">
              <w:r w:rsidRPr="006B29E9">
                <w:rPr>
                  <w:rStyle w:val="Hyperlink"/>
                  <w:rFonts w:asciiTheme="minorHAnsi" w:hAnsiTheme="minorHAnsi" w:cstheme="minorHAnsi"/>
                  <w:bCs/>
                  <w:sz w:val="22"/>
                  <w:szCs w:val="22"/>
                </w:rPr>
                <w:t>www.aish.com/wallcam/default.asp</w:t>
              </w:r>
            </w:hyperlink>
          </w:p>
          <w:p w14:paraId="640DFB62" w14:textId="77777777" w:rsidR="008202B5" w:rsidRPr="006B29E9" w:rsidRDefault="008202B5" w:rsidP="006B29E9">
            <w:pPr>
              <w:pStyle w:val="Header"/>
              <w:numPr>
                <w:ilvl w:val="0"/>
                <w:numId w:val="41"/>
              </w:numPr>
              <w:tabs>
                <w:tab w:val="clear" w:pos="4153"/>
                <w:tab w:val="clear" w:pos="8306"/>
              </w:tabs>
              <w:spacing w:line="276" w:lineRule="auto"/>
              <w:rPr>
                <w:rFonts w:asciiTheme="minorHAnsi" w:hAnsiTheme="minorHAnsi" w:cstheme="minorHAnsi"/>
                <w:bCs/>
                <w:sz w:val="22"/>
                <w:szCs w:val="22"/>
              </w:rPr>
            </w:pPr>
            <w:r w:rsidRPr="006B29E9">
              <w:rPr>
                <w:rStyle w:val="Hyperlink"/>
                <w:rFonts w:asciiTheme="minorHAnsi" w:hAnsiTheme="minorHAnsi" w:cstheme="minorHAnsi"/>
                <w:color w:val="000000" w:themeColor="text1"/>
                <w:sz w:val="22"/>
                <w:szCs w:val="22"/>
                <w:u w:val="none"/>
              </w:rPr>
              <w:t xml:space="preserve">Story of Western Wall: </w:t>
            </w:r>
            <w:r w:rsidRPr="006B29E9">
              <w:rPr>
                <w:rStyle w:val="Hyperlink"/>
                <w:rFonts w:asciiTheme="minorHAnsi" w:hAnsiTheme="minorHAnsi" w:cstheme="minorHAnsi"/>
                <w:color w:val="000000" w:themeColor="text1"/>
                <w:sz w:val="22"/>
                <w:szCs w:val="22"/>
              </w:rPr>
              <w:t xml:space="preserve"> </w:t>
            </w:r>
            <w:r w:rsidRPr="006B29E9">
              <w:rPr>
                <w:rStyle w:val="Hyperlink"/>
                <w:rFonts w:asciiTheme="minorHAnsi" w:hAnsiTheme="minorHAnsi" w:cstheme="minorHAnsi"/>
                <w:sz w:val="22"/>
                <w:szCs w:val="22"/>
              </w:rPr>
              <w:t>http://www.aish.com/jw/id/My-Western-Wall-Story.html</w:t>
            </w:r>
          </w:p>
          <w:p w14:paraId="0771C302" w14:textId="77777777" w:rsidR="008202B5" w:rsidRPr="006B29E9" w:rsidRDefault="008202B5" w:rsidP="006B29E9">
            <w:pPr>
              <w:pStyle w:val="Header"/>
              <w:numPr>
                <w:ilvl w:val="0"/>
                <w:numId w:val="41"/>
              </w:numP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sz w:val="22"/>
                <w:szCs w:val="22"/>
              </w:rPr>
              <w:t xml:space="preserve">Virtual tours of Jerusalem  </w:t>
            </w:r>
            <w:hyperlink r:id="rId15" w:history="1">
              <w:r w:rsidRPr="006B29E9">
                <w:rPr>
                  <w:rStyle w:val="Hyperlink"/>
                  <w:rFonts w:asciiTheme="minorHAnsi" w:hAnsiTheme="minorHAnsi" w:cstheme="minorHAnsi"/>
                  <w:sz w:val="22"/>
                  <w:szCs w:val="22"/>
                </w:rPr>
                <w:t>https://www.jerusalem-insiders-guide.com/jerusalem-holy-sites.html</w:t>
              </w:r>
            </w:hyperlink>
          </w:p>
          <w:p w14:paraId="3252E67D" w14:textId="77777777" w:rsidR="008202B5" w:rsidRPr="006B29E9" w:rsidRDefault="008202B5" w:rsidP="006B29E9">
            <w:pPr>
              <w:pStyle w:val="Header"/>
              <w:tabs>
                <w:tab w:val="clear" w:pos="4153"/>
                <w:tab w:val="clear" w:pos="8306"/>
              </w:tabs>
              <w:spacing w:line="276" w:lineRule="auto"/>
              <w:rPr>
                <w:rFonts w:asciiTheme="minorHAnsi" w:hAnsiTheme="minorHAnsi" w:cstheme="minorHAnsi"/>
                <w:sz w:val="22"/>
                <w:szCs w:val="22"/>
              </w:rPr>
            </w:pPr>
          </w:p>
          <w:p w14:paraId="31611D2E" w14:textId="2865EE8F" w:rsidR="008202B5" w:rsidRPr="006B29E9" w:rsidRDefault="008202B5" w:rsidP="006B29E9">
            <w:pPr>
              <w:pStyle w:val="Header"/>
              <w:tabs>
                <w:tab w:val="clear" w:pos="4153"/>
                <w:tab w:val="clear" w:pos="8306"/>
              </w:tabs>
              <w:spacing w:line="276" w:lineRule="auto"/>
              <w:rPr>
                <w:rFonts w:asciiTheme="minorHAnsi" w:hAnsiTheme="minorHAnsi" w:cstheme="minorHAnsi"/>
                <w:bCs/>
                <w:sz w:val="22"/>
                <w:szCs w:val="22"/>
                <w:u w:val="single"/>
              </w:rPr>
            </w:pPr>
            <w:r w:rsidRPr="006B29E9">
              <w:rPr>
                <w:rFonts w:asciiTheme="minorHAnsi" w:hAnsiTheme="minorHAnsi" w:cstheme="minorHAnsi"/>
                <w:sz w:val="22"/>
                <w:szCs w:val="22"/>
                <w:u w:val="single"/>
              </w:rPr>
              <w:t>Sikhi:</w:t>
            </w:r>
          </w:p>
          <w:p w14:paraId="14D6035D" w14:textId="77777777" w:rsidR="008202B5" w:rsidRPr="006B29E9" w:rsidRDefault="008202B5" w:rsidP="006B29E9">
            <w:pPr>
              <w:pStyle w:val="Header"/>
              <w:numPr>
                <w:ilvl w:val="0"/>
                <w:numId w:val="1"/>
              </w:numPr>
              <w:tabs>
                <w:tab w:val="clear" w:pos="4153"/>
                <w:tab w:val="clear" w:pos="8306"/>
              </w:tabs>
              <w:spacing w:line="276" w:lineRule="auto"/>
              <w:rPr>
                <w:rStyle w:val="Hyperlink"/>
                <w:rFonts w:asciiTheme="minorHAnsi" w:hAnsiTheme="minorHAnsi" w:cstheme="minorHAnsi"/>
                <w:bCs/>
                <w:color w:val="auto"/>
                <w:sz w:val="22"/>
                <w:szCs w:val="22"/>
                <w:u w:val="none"/>
              </w:rPr>
            </w:pPr>
            <w:r w:rsidRPr="006B29E9">
              <w:rPr>
                <w:rFonts w:asciiTheme="minorHAnsi" w:hAnsiTheme="minorHAnsi" w:cstheme="minorHAnsi"/>
                <w:bCs/>
                <w:sz w:val="22"/>
                <w:szCs w:val="22"/>
              </w:rPr>
              <w:t xml:space="preserve">BBC Two: A Cook Abroad. (Tony Singh visits the Golden Temple in Amritsar). </w:t>
            </w:r>
            <w:hyperlink r:id="rId16" w:history="1">
              <w:r w:rsidRPr="006B29E9">
                <w:rPr>
                  <w:rStyle w:val="Hyperlink"/>
                  <w:rFonts w:asciiTheme="minorHAnsi" w:hAnsiTheme="minorHAnsi" w:cstheme="minorHAnsi"/>
                  <w:bCs/>
                  <w:sz w:val="22"/>
                  <w:szCs w:val="22"/>
                </w:rPr>
                <w:t>https://www.bbc.co.uk/programmes/p02j4ykc</w:t>
              </w:r>
            </w:hyperlink>
          </w:p>
          <w:p w14:paraId="1F0A1CDD" w14:textId="4F9188C8" w:rsidR="00363D14" w:rsidRPr="006B29E9" w:rsidRDefault="00363D14" w:rsidP="006B29E9">
            <w:pPr>
              <w:pStyle w:val="Heade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Hindu Dharma:</w:t>
            </w:r>
          </w:p>
          <w:p w14:paraId="6734CE20" w14:textId="31017C32" w:rsidR="00363D14" w:rsidRPr="006B29E9" w:rsidRDefault="00363D14" w:rsidP="00DB4D72">
            <w:pPr>
              <w:pStyle w:val="Header"/>
              <w:numPr>
                <w:ilvl w:val="0"/>
                <w:numId w:val="1"/>
              </w:numPr>
              <w:tabs>
                <w:tab w:val="clear" w:pos="4153"/>
                <w:tab w:val="clear" w:pos="8306"/>
              </w:tabs>
              <w:spacing w:line="276" w:lineRule="auto"/>
              <w:rPr>
                <w:rFonts w:asciiTheme="minorHAnsi" w:hAnsiTheme="minorHAnsi" w:cstheme="minorHAnsi"/>
                <w:bCs/>
                <w:sz w:val="22"/>
                <w:szCs w:val="22"/>
              </w:rPr>
            </w:pPr>
            <w:r w:rsidRPr="006B29E9">
              <w:rPr>
                <w:rFonts w:asciiTheme="minorHAnsi" w:hAnsiTheme="minorHAnsi" w:cstheme="minorHAnsi"/>
                <w:bCs/>
                <w:sz w:val="22"/>
                <w:szCs w:val="22"/>
              </w:rPr>
              <w:t xml:space="preserve">Hindu Pilgrimage’ on BBC Teach </w:t>
            </w:r>
            <w:hyperlink r:id="rId17" w:history="1">
              <w:r w:rsidRPr="006B29E9">
                <w:rPr>
                  <w:rStyle w:val="Hyperlink"/>
                  <w:rFonts w:asciiTheme="minorHAnsi" w:hAnsiTheme="minorHAnsi" w:cstheme="minorHAnsi"/>
                  <w:bCs/>
                  <w:sz w:val="22"/>
                  <w:szCs w:val="22"/>
                </w:rPr>
                <w:t>https://www.bbc.co.uk/teach/class-clips-video/religious-studies-ks2-my-life-my-religion-hinduism-pilgrimage-hinduism/z4ghf4j</w:t>
              </w:r>
            </w:hyperlink>
            <w:r w:rsidRPr="006B29E9">
              <w:rPr>
                <w:rFonts w:asciiTheme="minorHAnsi" w:hAnsiTheme="minorHAnsi" w:cstheme="minorHAnsi"/>
                <w:bCs/>
                <w:sz w:val="22"/>
                <w:szCs w:val="22"/>
              </w:rPr>
              <w:t xml:space="preserve"> </w:t>
            </w:r>
          </w:p>
        </w:tc>
      </w:tr>
    </w:tbl>
    <w:p w14:paraId="47070517" w14:textId="77777777" w:rsidR="00CC04F8" w:rsidRDefault="00CC04F8">
      <w:pPr>
        <w:rPr>
          <w:rFonts w:ascii="Calibri" w:hAnsi="Calibri"/>
          <w:sz w:val="20"/>
        </w:rPr>
      </w:pP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4860"/>
        <w:gridCol w:w="4860"/>
        <w:gridCol w:w="5220"/>
      </w:tblGrid>
      <w:tr w:rsidR="00CC04F8" w14:paraId="099E574A" w14:textId="77777777" w:rsidTr="00E11986">
        <w:trPr>
          <w:cantSplit/>
          <w:trHeight w:val="488"/>
        </w:trPr>
        <w:tc>
          <w:tcPr>
            <w:tcW w:w="14940" w:type="dxa"/>
            <w:gridSpan w:val="3"/>
            <w:tcBorders>
              <w:top w:val="single" w:sz="4" w:space="0" w:color="auto"/>
              <w:left w:val="single" w:sz="4" w:space="0" w:color="auto"/>
              <w:bottom w:val="single" w:sz="4" w:space="0" w:color="auto"/>
              <w:right w:val="single" w:sz="4" w:space="0" w:color="auto"/>
            </w:tcBorders>
            <w:shd w:val="clear" w:color="auto" w:fill="00B050"/>
          </w:tcPr>
          <w:p w14:paraId="735B1E17" w14:textId="3B379DEC" w:rsidR="00CC04F8" w:rsidRPr="00E11986" w:rsidRDefault="00F11E0E">
            <w:pPr>
              <w:rPr>
                <w:rFonts w:ascii="Calibri" w:hAnsi="Calibri" w:cs="Arial"/>
                <w:bCs/>
                <w:sz w:val="28"/>
              </w:rPr>
            </w:pPr>
            <w:r w:rsidRPr="00E84360">
              <w:rPr>
                <w:rFonts w:ascii="Calibri" w:hAnsi="Calibri" w:cs="Arial"/>
                <w:b/>
                <w:color w:val="FFFFFF" w:themeColor="background1"/>
                <w:sz w:val="28"/>
              </w:rPr>
              <w:lastRenderedPageBreak/>
              <w:t>EXPECTATIONS – informed by ongoing assessment throughout the unit:</w:t>
            </w:r>
          </w:p>
        </w:tc>
      </w:tr>
      <w:tr w:rsidR="004615F6" w:rsidRPr="006B29E9" w14:paraId="360DB3E3" w14:textId="77777777">
        <w:tc>
          <w:tcPr>
            <w:tcW w:w="4860" w:type="dxa"/>
            <w:tcBorders>
              <w:top w:val="single" w:sz="4" w:space="0" w:color="auto"/>
            </w:tcBorders>
          </w:tcPr>
          <w:p w14:paraId="1A8759F9" w14:textId="26B4DEBC" w:rsidR="004615F6" w:rsidRPr="006B29E9" w:rsidRDefault="004615F6" w:rsidP="006B29E9">
            <w:pPr>
              <w:autoSpaceDE w:val="0"/>
              <w:autoSpaceDN w:val="0"/>
              <w:adjustRightInd w:val="0"/>
              <w:spacing w:line="276" w:lineRule="auto"/>
              <w:rPr>
                <w:rFonts w:ascii="Calibri" w:hAnsi="Calibri"/>
                <w:sz w:val="22"/>
                <w:szCs w:val="22"/>
              </w:rPr>
            </w:pPr>
            <w:r w:rsidRPr="006B29E9">
              <w:rPr>
                <w:rFonts w:ascii="Calibri" w:hAnsi="Calibri" w:cs="Arial"/>
                <w:b/>
                <w:bCs/>
                <w:sz w:val="22"/>
                <w:szCs w:val="22"/>
              </w:rPr>
              <w:t xml:space="preserve">Pupils working towards the </w:t>
            </w:r>
            <w:r w:rsidR="006B29E9" w:rsidRPr="006B29E9">
              <w:rPr>
                <w:rFonts w:ascii="Calibri" w:hAnsi="Calibri" w:cs="Arial"/>
                <w:b/>
                <w:bCs/>
                <w:sz w:val="22"/>
                <w:szCs w:val="22"/>
              </w:rPr>
              <w:t>age-related</w:t>
            </w:r>
            <w:r w:rsidRPr="006B29E9">
              <w:rPr>
                <w:rFonts w:ascii="Calibri" w:hAnsi="Calibri" w:cs="Arial"/>
                <w:b/>
                <w:bCs/>
                <w:sz w:val="22"/>
                <w:szCs w:val="22"/>
              </w:rPr>
              <w:t xml:space="preserve"> expectations will:</w:t>
            </w:r>
          </w:p>
          <w:p w14:paraId="55935FC0" w14:textId="77777777" w:rsidR="004615F6" w:rsidRPr="006B29E9" w:rsidRDefault="004615F6" w:rsidP="006B29E9">
            <w:pPr>
              <w:autoSpaceDE w:val="0"/>
              <w:autoSpaceDN w:val="0"/>
              <w:adjustRightInd w:val="0"/>
              <w:spacing w:line="276" w:lineRule="auto"/>
              <w:rPr>
                <w:rFonts w:ascii="Calibri" w:hAnsi="Calibri"/>
                <w:sz w:val="22"/>
                <w:szCs w:val="22"/>
              </w:rPr>
            </w:pPr>
          </w:p>
          <w:p w14:paraId="6CB49032" w14:textId="77777777" w:rsidR="009E4F68" w:rsidRPr="006B29E9" w:rsidRDefault="009E4F68" w:rsidP="006B29E9">
            <w:pPr>
              <w:pStyle w:val="ListParagraph"/>
              <w:numPr>
                <w:ilvl w:val="0"/>
                <w:numId w:val="21"/>
              </w:numPr>
              <w:autoSpaceDE w:val="0"/>
              <w:autoSpaceDN w:val="0"/>
              <w:adjustRightInd w:val="0"/>
              <w:spacing w:line="276" w:lineRule="auto"/>
              <w:rPr>
                <w:rFonts w:ascii="Calibri" w:hAnsi="Calibri" w:cs="Arial"/>
                <w:iCs/>
                <w:sz w:val="22"/>
                <w:szCs w:val="22"/>
              </w:rPr>
            </w:pPr>
            <w:r w:rsidRPr="006B29E9">
              <w:rPr>
                <w:rFonts w:ascii="Calibri" w:hAnsi="Calibri" w:cs="Arial"/>
                <w:iCs/>
                <w:sz w:val="22"/>
                <w:szCs w:val="22"/>
              </w:rPr>
              <w:t>Describe some special places and journeys</w:t>
            </w:r>
          </w:p>
          <w:p w14:paraId="660CC047" w14:textId="77777777" w:rsidR="009E4F68" w:rsidRPr="006B29E9" w:rsidRDefault="009E4F68" w:rsidP="006B29E9">
            <w:pPr>
              <w:pStyle w:val="ListParagraph"/>
              <w:autoSpaceDE w:val="0"/>
              <w:autoSpaceDN w:val="0"/>
              <w:adjustRightInd w:val="0"/>
              <w:spacing w:line="276" w:lineRule="auto"/>
              <w:rPr>
                <w:rFonts w:ascii="Calibri" w:hAnsi="Calibri" w:cs="Arial"/>
                <w:iCs/>
                <w:sz w:val="22"/>
                <w:szCs w:val="22"/>
              </w:rPr>
            </w:pPr>
          </w:p>
          <w:p w14:paraId="11CD2EBB" w14:textId="12395636" w:rsidR="004615F6" w:rsidRPr="006B29E9" w:rsidRDefault="009E4F68" w:rsidP="006B29E9">
            <w:pPr>
              <w:pStyle w:val="ListParagraph"/>
              <w:numPr>
                <w:ilvl w:val="0"/>
                <w:numId w:val="21"/>
              </w:numPr>
              <w:autoSpaceDE w:val="0"/>
              <w:autoSpaceDN w:val="0"/>
              <w:adjustRightInd w:val="0"/>
              <w:spacing w:line="276" w:lineRule="auto"/>
              <w:rPr>
                <w:rFonts w:ascii="Calibri" w:hAnsi="Calibri" w:cs="Arial"/>
                <w:iCs/>
                <w:sz w:val="22"/>
                <w:szCs w:val="22"/>
              </w:rPr>
            </w:pPr>
            <w:r w:rsidRPr="006B29E9">
              <w:rPr>
                <w:rFonts w:ascii="Calibri" w:hAnsi="Calibri" w:cs="Arial"/>
                <w:iCs/>
                <w:sz w:val="22"/>
                <w:szCs w:val="22"/>
              </w:rPr>
              <w:t>Explore and describe feelings about special journeys and places</w:t>
            </w:r>
          </w:p>
        </w:tc>
        <w:tc>
          <w:tcPr>
            <w:tcW w:w="4860" w:type="dxa"/>
            <w:tcBorders>
              <w:top w:val="single" w:sz="4" w:space="0" w:color="auto"/>
            </w:tcBorders>
          </w:tcPr>
          <w:p w14:paraId="6EA7455C" w14:textId="37E0E3DB" w:rsidR="00225FCD" w:rsidRPr="006B29E9" w:rsidRDefault="004615F6" w:rsidP="006B29E9">
            <w:pPr>
              <w:autoSpaceDE w:val="0"/>
              <w:autoSpaceDN w:val="0"/>
              <w:adjustRightInd w:val="0"/>
              <w:spacing w:line="276" w:lineRule="auto"/>
              <w:rPr>
                <w:rFonts w:ascii="Calibri" w:hAnsi="Calibri" w:cs="Arial"/>
                <w:b/>
                <w:bCs/>
                <w:sz w:val="22"/>
                <w:szCs w:val="22"/>
              </w:rPr>
            </w:pPr>
            <w:r w:rsidRPr="006B29E9">
              <w:rPr>
                <w:rFonts w:ascii="Calibri" w:hAnsi="Calibri" w:cs="Arial"/>
                <w:b/>
                <w:bCs/>
                <w:sz w:val="22"/>
                <w:szCs w:val="22"/>
              </w:rPr>
              <w:t xml:space="preserve">Pupils working at </w:t>
            </w:r>
            <w:r w:rsidR="006B29E9" w:rsidRPr="006B29E9">
              <w:rPr>
                <w:rFonts w:ascii="Calibri" w:hAnsi="Calibri" w:cs="Arial"/>
                <w:b/>
                <w:bCs/>
                <w:sz w:val="22"/>
                <w:szCs w:val="22"/>
              </w:rPr>
              <w:t xml:space="preserve">age-related expectations for KS2 will be able to: </w:t>
            </w:r>
          </w:p>
          <w:p w14:paraId="1AC45F21" w14:textId="5A3D7399" w:rsidR="009E4F68" w:rsidRPr="006B29E9" w:rsidRDefault="009E4F68" w:rsidP="006B29E9">
            <w:pPr>
              <w:numPr>
                <w:ilvl w:val="0"/>
                <w:numId w:val="21"/>
              </w:numPr>
              <w:autoSpaceDE w:val="0"/>
              <w:autoSpaceDN w:val="0"/>
              <w:adjustRightInd w:val="0"/>
              <w:spacing w:afterLines="60" w:after="144" w:line="276" w:lineRule="auto"/>
              <w:rPr>
                <w:rFonts w:ascii="Calibri" w:hAnsi="Calibri"/>
                <w:sz w:val="22"/>
                <w:szCs w:val="22"/>
              </w:rPr>
            </w:pPr>
            <w:r w:rsidRPr="006B29E9">
              <w:rPr>
                <w:rFonts w:ascii="Calibri" w:hAnsi="Calibri"/>
                <w:sz w:val="22"/>
                <w:szCs w:val="22"/>
              </w:rPr>
              <w:t>Describe</w:t>
            </w:r>
            <w:r w:rsidR="004679B7" w:rsidRPr="006B29E9">
              <w:rPr>
                <w:rFonts w:ascii="Calibri" w:hAnsi="Calibri"/>
                <w:sz w:val="22"/>
                <w:szCs w:val="22"/>
              </w:rPr>
              <w:t xml:space="preserve"> and explain</w:t>
            </w:r>
            <w:r w:rsidRPr="006B29E9">
              <w:rPr>
                <w:rFonts w:ascii="Calibri" w:hAnsi="Calibri"/>
                <w:sz w:val="22"/>
                <w:szCs w:val="22"/>
              </w:rPr>
              <w:t xml:space="preserve"> some amazing, puzzling or mysterious experiences associated with places of pilgrimage. </w:t>
            </w:r>
          </w:p>
          <w:p w14:paraId="4CF2AEAC" w14:textId="58504719" w:rsidR="009E4F68" w:rsidRPr="006B29E9" w:rsidRDefault="009E4F68" w:rsidP="006B29E9">
            <w:pPr>
              <w:numPr>
                <w:ilvl w:val="0"/>
                <w:numId w:val="21"/>
              </w:numPr>
              <w:autoSpaceDE w:val="0"/>
              <w:autoSpaceDN w:val="0"/>
              <w:adjustRightInd w:val="0"/>
              <w:spacing w:afterLines="60" w:after="144" w:line="276" w:lineRule="auto"/>
              <w:rPr>
                <w:rFonts w:ascii="Calibri" w:hAnsi="Calibri"/>
                <w:sz w:val="22"/>
                <w:szCs w:val="22"/>
              </w:rPr>
            </w:pPr>
            <w:r w:rsidRPr="006B29E9">
              <w:rPr>
                <w:rFonts w:ascii="Calibri" w:hAnsi="Calibri"/>
                <w:sz w:val="22"/>
                <w:szCs w:val="22"/>
              </w:rPr>
              <w:t xml:space="preserve">Suggest reasons why special places and journeys make people ask big questions about life. </w:t>
            </w:r>
          </w:p>
          <w:p w14:paraId="448AB204" w14:textId="75041AD6" w:rsidR="004615F6" w:rsidRPr="006B29E9" w:rsidRDefault="00183687" w:rsidP="006B29E9">
            <w:pPr>
              <w:pStyle w:val="ListParagraph"/>
              <w:numPr>
                <w:ilvl w:val="0"/>
                <w:numId w:val="21"/>
              </w:numPr>
              <w:autoSpaceDE w:val="0"/>
              <w:autoSpaceDN w:val="0"/>
              <w:adjustRightInd w:val="0"/>
              <w:spacing w:line="276" w:lineRule="auto"/>
              <w:rPr>
                <w:rFonts w:ascii="Calibri" w:hAnsi="Calibri" w:cs="Arial"/>
                <w:bCs/>
                <w:iCs/>
                <w:sz w:val="22"/>
                <w:szCs w:val="22"/>
              </w:rPr>
            </w:pPr>
            <w:r w:rsidRPr="006B29E9">
              <w:rPr>
                <w:rFonts w:ascii="Calibri" w:hAnsi="Calibri" w:cs="Arial"/>
                <w:bCs/>
                <w:iCs/>
                <w:sz w:val="22"/>
                <w:szCs w:val="22"/>
              </w:rPr>
              <w:t xml:space="preserve">Express ideas about new insights pilgrims </w:t>
            </w:r>
            <w:r w:rsidR="005A4DFC" w:rsidRPr="006B29E9">
              <w:rPr>
                <w:rFonts w:ascii="Calibri" w:hAnsi="Calibri" w:cs="Arial"/>
                <w:bCs/>
                <w:iCs/>
                <w:sz w:val="22"/>
                <w:szCs w:val="22"/>
              </w:rPr>
              <w:t xml:space="preserve">might </w:t>
            </w:r>
            <w:r w:rsidRPr="006B29E9">
              <w:rPr>
                <w:rFonts w:ascii="Calibri" w:hAnsi="Calibri" w:cs="Arial"/>
                <w:bCs/>
                <w:iCs/>
                <w:sz w:val="22"/>
                <w:szCs w:val="22"/>
              </w:rPr>
              <w:t xml:space="preserve">gain </w:t>
            </w:r>
            <w:r w:rsidR="005A4DFC" w:rsidRPr="006B29E9">
              <w:rPr>
                <w:rFonts w:ascii="Calibri" w:hAnsi="Calibri" w:cs="Arial"/>
                <w:bCs/>
                <w:iCs/>
                <w:sz w:val="22"/>
                <w:szCs w:val="22"/>
              </w:rPr>
              <w:t>from their journey</w:t>
            </w:r>
          </w:p>
        </w:tc>
        <w:tc>
          <w:tcPr>
            <w:tcW w:w="5220" w:type="dxa"/>
            <w:tcBorders>
              <w:top w:val="single" w:sz="4" w:space="0" w:color="auto"/>
            </w:tcBorders>
          </w:tcPr>
          <w:p w14:paraId="17DC0A57" w14:textId="77777777" w:rsidR="004615F6" w:rsidRPr="006B29E9" w:rsidRDefault="004615F6" w:rsidP="006B29E9">
            <w:pPr>
              <w:spacing w:line="276" w:lineRule="auto"/>
              <w:rPr>
                <w:rFonts w:ascii="Calibri" w:hAnsi="Calibri" w:cs="Arial"/>
                <w:b/>
                <w:sz w:val="22"/>
                <w:szCs w:val="22"/>
              </w:rPr>
            </w:pPr>
            <w:r w:rsidRPr="006B29E9">
              <w:rPr>
                <w:rFonts w:ascii="Calibri" w:hAnsi="Calibri" w:cs="Arial"/>
                <w:b/>
                <w:bCs/>
                <w:sz w:val="22"/>
                <w:szCs w:val="22"/>
              </w:rPr>
              <w:t>In order to broaden and deepen their learning, some pupils might:</w:t>
            </w:r>
          </w:p>
          <w:p w14:paraId="2E5A0466" w14:textId="65E5F06C" w:rsidR="009E4F68" w:rsidRPr="006B29E9" w:rsidRDefault="009E4F68" w:rsidP="006B29E9">
            <w:pPr>
              <w:numPr>
                <w:ilvl w:val="0"/>
                <w:numId w:val="21"/>
              </w:numPr>
              <w:autoSpaceDE w:val="0"/>
              <w:autoSpaceDN w:val="0"/>
              <w:adjustRightInd w:val="0"/>
              <w:spacing w:afterLines="60" w:after="144" w:line="276" w:lineRule="auto"/>
              <w:rPr>
                <w:rFonts w:ascii="Calibri" w:hAnsi="Calibri" w:cs="Arial"/>
                <w:bCs/>
                <w:iCs/>
                <w:sz w:val="22"/>
                <w:szCs w:val="22"/>
              </w:rPr>
            </w:pPr>
            <w:r w:rsidRPr="006B29E9">
              <w:rPr>
                <w:rFonts w:ascii="Calibri" w:hAnsi="Calibri"/>
                <w:sz w:val="22"/>
                <w:szCs w:val="22"/>
              </w:rPr>
              <w:t>Explore a wider range of special places and journeys, identifying connections between them.</w:t>
            </w:r>
          </w:p>
          <w:p w14:paraId="795B5179" w14:textId="28DD3127" w:rsidR="004615F6" w:rsidRPr="006B29E9" w:rsidRDefault="00183687" w:rsidP="006B29E9">
            <w:pPr>
              <w:numPr>
                <w:ilvl w:val="0"/>
                <w:numId w:val="21"/>
              </w:numPr>
              <w:autoSpaceDE w:val="0"/>
              <w:autoSpaceDN w:val="0"/>
              <w:adjustRightInd w:val="0"/>
              <w:spacing w:afterLines="60" w:after="144" w:line="276" w:lineRule="auto"/>
              <w:rPr>
                <w:rFonts w:ascii="Calibri" w:hAnsi="Calibri" w:cs="Arial"/>
                <w:bCs/>
                <w:iCs/>
                <w:sz w:val="22"/>
                <w:szCs w:val="22"/>
              </w:rPr>
            </w:pPr>
            <w:r w:rsidRPr="006B29E9">
              <w:rPr>
                <w:rFonts w:ascii="Calibri" w:hAnsi="Calibri"/>
                <w:sz w:val="22"/>
                <w:szCs w:val="22"/>
              </w:rPr>
              <w:t>Explain</w:t>
            </w:r>
            <w:r w:rsidR="009E4F68" w:rsidRPr="006B29E9">
              <w:rPr>
                <w:rFonts w:ascii="Calibri" w:hAnsi="Calibri"/>
                <w:sz w:val="22"/>
                <w:szCs w:val="22"/>
              </w:rPr>
              <w:t xml:space="preserve"> </w:t>
            </w:r>
            <w:r w:rsidR="005A4DFC" w:rsidRPr="006B29E9">
              <w:rPr>
                <w:rFonts w:ascii="Calibri" w:hAnsi="Calibri"/>
                <w:sz w:val="22"/>
                <w:szCs w:val="22"/>
              </w:rPr>
              <w:t xml:space="preserve">why </w:t>
            </w:r>
            <w:r w:rsidR="009E4F68" w:rsidRPr="006B29E9">
              <w:rPr>
                <w:rFonts w:ascii="Calibri" w:hAnsi="Calibri"/>
                <w:sz w:val="22"/>
                <w:szCs w:val="22"/>
              </w:rPr>
              <w:t>places of pilgrimage inspire and influence believers.</w:t>
            </w:r>
          </w:p>
          <w:p w14:paraId="3093ED91" w14:textId="48B3732B" w:rsidR="00183687" w:rsidRPr="006B29E9" w:rsidRDefault="00183687" w:rsidP="006B29E9">
            <w:pPr>
              <w:autoSpaceDE w:val="0"/>
              <w:autoSpaceDN w:val="0"/>
              <w:adjustRightInd w:val="0"/>
              <w:spacing w:afterLines="60" w:after="144" w:line="276" w:lineRule="auto"/>
              <w:ind w:left="360"/>
              <w:rPr>
                <w:rFonts w:ascii="Calibri" w:hAnsi="Calibri" w:cs="Arial"/>
                <w:bCs/>
                <w:iCs/>
                <w:sz w:val="22"/>
                <w:szCs w:val="22"/>
              </w:rPr>
            </w:pPr>
          </w:p>
        </w:tc>
      </w:tr>
    </w:tbl>
    <w:p w14:paraId="46BAD322" w14:textId="77777777" w:rsidR="00CC04F8" w:rsidRPr="006B29E9" w:rsidRDefault="00CC04F8" w:rsidP="006B29E9">
      <w:pPr>
        <w:spacing w:line="276" w:lineRule="auto"/>
        <w:rPr>
          <w:rFonts w:ascii="Calibri" w:hAnsi="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CC04F8" w:rsidRPr="006B29E9" w14:paraId="16B4F2F8" w14:textId="77777777">
        <w:tc>
          <w:tcPr>
            <w:tcW w:w="14600" w:type="dxa"/>
            <w:tcBorders>
              <w:top w:val="nil"/>
              <w:left w:val="nil"/>
              <w:bottom w:val="nil"/>
              <w:right w:val="nil"/>
            </w:tcBorders>
            <w:shd w:val="clear" w:color="auto" w:fill="auto"/>
          </w:tcPr>
          <w:p w14:paraId="775230A3" w14:textId="77777777" w:rsidR="00C21B1C" w:rsidRDefault="00C21B1C" w:rsidP="006B29E9">
            <w:pPr>
              <w:pStyle w:val="Heading5"/>
              <w:spacing w:line="276" w:lineRule="auto"/>
              <w:rPr>
                <w:rFonts w:ascii="Calibri" w:hAnsi="Calibri"/>
                <w:color w:val="984806" w:themeColor="accent6" w:themeShade="80"/>
                <w:szCs w:val="22"/>
              </w:rPr>
            </w:pPr>
          </w:p>
          <w:p w14:paraId="7F5D4E90" w14:textId="7ABE7317" w:rsidR="00CC04F8" w:rsidRPr="006B29E9" w:rsidRDefault="000C44F5" w:rsidP="006B29E9">
            <w:pPr>
              <w:pStyle w:val="Heading5"/>
              <w:spacing w:line="276" w:lineRule="auto"/>
              <w:rPr>
                <w:rFonts w:ascii="Calibri" w:hAnsi="Calibri"/>
                <w:color w:val="4A442A"/>
                <w:szCs w:val="22"/>
              </w:rPr>
            </w:pPr>
            <w:r w:rsidRPr="00E11986">
              <w:rPr>
                <w:rFonts w:ascii="Calibri" w:hAnsi="Calibri"/>
                <w:szCs w:val="22"/>
              </w:rPr>
              <w:t xml:space="preserve">ASSESSMENT SUGGESTIONS </w:t>
            </w:r>
          </w:p>
          <w:p w14:paraId="399BE1E6" w14:textId="77777777" w:rsidR="00CC04F8" w:rsidRPr="006B29E9" w:rsidRDefault="00CC04F8" w:rsidP="006B29E9">
            <w:pPr>
              <w:pStyle w:val="Heading5"/>
              <w:spacing w:line="276" w:lineRule="auto"/>
              <w:rPr>
                <w:rFonts w:ascii="Calibri" w:hAnsi="Calibri"/>
                <w:b w:val="0"/>
                <w:szCs w:val="22"/>
              </w:rPr>
            </w:pPr>
          </w:p>
          <w:p w14:paraId="6C7B61E9" w14:textId="3E56E069" w:rsidR="008202B5" w:rsidRPr="006B29E9" w:rsidRDefault="008202B5" w:rsidP="006B29E9">
            <w:pPr>
              <w:pStyle w:val="Heading5"/>
              <w:numPr>
                <w:ilvl w:val="0"/>
                <w:numId w:val="34"/>
              </w:numPr>
              <w:spacing w:line="276" w:lineRule="auto"/>
              <w:rPr>
                <w:rFonts w:ascii="Calibri" w:hAnsi="Calibri"/>
                <w:b w:val="0"/>
                <w:szCs w:val="22"/>
              </w:rPr>
            </w:pPr>
            <w:r w:rsidRPr="006B29E9">
              <w:rPr>
                <w:rFonts w:ascii="Calibri" w:hAnsi="Calibri"/>
                <w:b w:val="0"/>
                <w:szCs w:val="22"/>
              </w:rPr>
              <w:t xml:space="preserve">Choose a place of pilgrimage and write a diary recount as if you had visited there as a person from that faith (look for empathic and </w:t>
            </w:r>
            <w:r w:rsidR="000662D9" w:rsidRPr="006B29E9">
              <w:rPr>
                <w:rFonts w:ascii="Calibri" w:hAnsi="Calibri"/>
                <w:b w:val="0"/>
                <w:szCs w:val="22"/>
              </w:rPr>
              <w:t>well-informed</w:t>
            </w:r>
            <w:r w:rsidRPr="006B29E9">
              <w:rPr>
                <w:rFonts w:ascii="Calibri" w:hAnsi="Calibri"/>
                <w:b w:val="0"/>
                <w:szCs w:val="22"/>
              </w:rPr>
              <w:t xml:space="preserve"> writing). </w:t>
            </w:r>
          </w:p>
          <w:p w14:paraId="12027C00" w14:textId="77777777" w:rsidR="008202B5" w:rsidRPr="006B29E9" w:rsidRDefault="008202B5" w:rsidP="006B29E9">
            <w:pPr>
              <w:pStyle w:val="ListParagraph"/>
              <w:numPr>
                <w:ilvl w:val="0"/>
                <w:numId w:val="34"/>
              </w:numPr>
              <w:spacing w:line="276" w:lineRule="auto"/>
              <w:rPr>
                <w:rFonts w:ascii="Calibri" w:hAnsi="Calibri"/>
                <w:sz w:val="22"/>
                <w:szCs w:val="22"/>
              </w:rPr>
            </w:pPr>
            <w:r w:rsidRPr="006B29E9">
              <w:rPr>
                <w:rFonts w:ascii="Calibri" w:hAnsi="Calibri"/>
                <w:sz w:val="22"/>
                <w:szCs w:val="22"/>
              </w:rPr>
              <w:t xml:space="preserve">Create a ‘track’ board game for dice and counters (linking to the idea as life as a journey). Pupils write question cards based on what they have learned. They could have multiple different paths for different pilgrimages. </w:t>
            </w:r>
          </w:p>
          <w:p w14:paraId="5C392107" w14:textId="6C95BDF2" w:rsidR="000360EA" w:rsidRPr="006B29E9" w:rsidRDefault="000360EA" w:rsidP="006B29E9">
            <w:pPr>
              <w:spacing w:line="276" w:lineRule="auto"/>
              <w:rPr>
                <w:sz w:val="22"/>
                <w:szCs w:val="22"/>
              </w:rPr>
            </w:pPr>
          </w:p>
        </w:tc>
      </w:tr>
    </w:tbl>
    <w:p w14:paraId="23923326" w14:textId="160EE833" w:rsidR="000360EA" w:rsidRPr="006B29E9" w:rsidRDefault="00C21B1C" w:rsidP="006B29E9">
      <w:pPr>
        <w:spacing w:line="276" w:lineRule="auto"/>
        <w:rPr>
          <w:rFonts w:ascii="Calibri" w:hAnsi="Calibri"/>
          <w:b/>
          <w:color w:val="984806" w:themeColor="accent6" w:themeShade="80"/>
          <w:sz w:val="22"/>
          <w:szCs w:val="22"/>
        </w:rPr>
      </w:pPr>
      <w:bookmarkStart w:id="1" w:name="_Hlk156988951"/>
      <w:r>
        <w:rPr>
          <w:rFonts w:ascii="Calibri" w:hAnsi="Calibri"/>
          <w:b/>
          <w:color w:val="984806" w:themeColor="accent6" w:themeShade="80"/>
          <w:sz w:val="22"/>
          <w:szCs w:val="22"/>
        </w:rPr>
        <w:t xml:space="preserve">       </w:t>
      </w:r>
      <w:r w:rsidR="000360EA" w:rsidRPr="00E11986">
        <w:rPr>
          <w:rFonts w:ascii="Calibri" w:hAnsi="Calibri"/>
          <w:b/>
          <w:sz w:val="22"/>
          <w:szCs w:val="22"/>
        </w:rPr>
        <w:t>CONTRIBUTION TO SMSC DEVELOPMENT</w:t>
      </w:r>
      <w:bookmarkEnd w:id="1"/>
    </w:p>
    <w:p w14:paraId="179F8789" w14:textId="77777777" w:rsidR="000360EA" w:rsidRPr="006B29E9" w:rsidRDefault="000360EA" w:rsidP="006B29E9">
      <w:pPr>
        <w:pStyle w:val="ListParagraph"/>
        <w:numPr>
          <w:ilvl w:val="0"/>
          <w:numId w:val="43"/>
        </w:numPr>
        <w:spacing w:line="276" w:lineRule="auto"/>
        <w:rPr>
          <w:rFonts w:ascii="Calibri" w:hAnsi="Calibri"/>
          <w:bCs/>
          <w:sz w:val="22"/>
          <w:szCs w:val="22"/>
        </w:rPr>
      </w:pPr>
      <w:r w:rsidRPr="006B29E9">
        <w:rPr>
          <w:rFonts w:ascii="Calibri" w:hAnsi="Calibri"/>
          <w:bCs/>
          <w:sz w:val="22"/>
          <w:szCs w:val="22"/>
        </w:rPr>
        <w:t xml:space="preserve">Opportunities for </w:t>
      </w:r>
      <w:r w:rsidRPr="006B29E9">
        <w:rPr>
          <w:rFonts w:ascii="Calibri" w:hAnsi="Calibri"/>
          <w:b/>
          <w:bCs/>
          <w:sz w:val="22"/>
          <w:szCs w:val="22"/>
        </w:rPr>
        <w:t>spiritual</w:t>
      </w:r>
      <w:r w:rsidRPr="006B29E9">
        <w:rPr>
          <w:rFonts w:ascii="Calibri" w:hAnsi="Calibri"/>
          <w:bCs/>
          <w:sz w:val="22"/>
          <w:szCs w:val="22"/>
        </w:rPr>
        <w:t xml:space="preserve"> </w:t>
      </w:r>
      <w:r w:rsidRPr="006B29E9">
        <w:rPr>
          <w:rFonts w:ascii="Calibri" w:hAnsi="Calibri"/>
          <w:b/>
          <w:bCs/>
          <w:sz w:val="22"/>
          <w:szCs w:val="22"/>
        </w:rPr>
        <w:t>development</w:t>
      </w:r>
      <w:r w:rsidRPr="006B29E9">
        <w:rPr>
          <w:rFonts w:ascii="Calibri" w:hAnsi="Calibri"/>
          <w:bCs/>
          <w:sz w:val="22"/>
          <w:szCs w:val="22"/>
        </w:rPr>
        <w:t xml:space="preserve"> come from learning about and reflecting on the important concepts, beliefs and experiences of those who go on a pilgrimage as part of their religious practice; thinking about the ways people gain inspiration and exploring their own sense of life as a journey;</w:t>
      </w:r>
    </w:p>
    <w:p w14:paraId="5E1F57A1" w14:textId="77777777" w:rsidR="000360EA" w:rsidRPr="006B29E9" w:rsidRDefault="000360EA" w:rsidP="006B29E9">
      <w:pPr>
        <w:pStyle w:val="ListParagraph"/>
        <w:numPr>
          <w:ilvl w:val="0"/>
          <w:numId w:val="43"/>
        </w:numPr>
        <w:spacing w:line="276" w:lineRule="auto"/>
        <w:rPr>
          <w:rFonts w:ascii="Calibri" w:hAnsi="Calibri"/>
          <w:bCs/>
          <w:sz w:val="22"/>
          <w:szCs w:val="22"/>
        </w:rPr>
      </w:pPr>
      <w:r w:rsidRPr="006B29E9">
        <w:rPr>
          <w:rFonts w:ascii="Calibri" w:hAnsi="Calibri"/>
          <w:bCs/>
          <w:sz w:val="22"/>
          <w:szCs w:val="22"/>
        </w:rPr>
        <w:t xml:space="preserve">Opportunities for </w:t>
      </w:r>
      <w:r w:rsidRPr="006B29E9">
        <w:rPr>
          <w:rFonts w:ascii="Calibri" w:hAnsi="Calibri"/>
          <w:b/>
          <w:bCs/>
          <w:sz w:val="22"/>
          <w:szCs w:val="22"/>
        </w:rPr>
        <w:t>moral</w:t>
      </w:r>
      <w:r w:rsidRPr="006B29E9">
        <w:rPr>
          <w:rFonts w:ascii="Calibri" w:hAnsi="Calibri"/>
          <w:bCs/>
          <w:sz w:val="22"/>
          <w:szCs w:val="22"/>
        </w:rPr>
        <w:t xml:space="preserve"> </w:t>
      </w:r>
      <w:r w:rsidRPr="006B29E9">
        <w:rPr>
          <w:rFonts w:ascii="Calibri" w:hAnsi="Calibri"/>
          <w:b/>
          <w:bCs/>
          <w:sz w:val="22"/>
          <w:szCs w:val="22"/>
        </w:rPr>
        <w:t>development</w:t>
      </w:r>
      <w:r w:rsidRPr="006B29E9">
        <w:rPr>
          <w:rFonts w:ascii="Calibri" w:hAnsi="Calibri"/>
          <w:bCs/>
          <w:sz w:val="22"/>
          <w:szCs w:val="22"/>
        </w:rPr>
        <w:t xml:space="preserve"> come from considering issues of making financial and family sacrifices;</w:t>
      </w:r>
    </w:p>
    <w:p w14:paraId="7371928D" w14:textId="77777777" w:rsidR="000360EA" w:rsidRPr="006B29E9" w:rsidRDefault="000360EA" w:rsidP="006B29E9">
      <w:pPr>
        <w:pStyle w:val="ListParagraph"/>
        <w:numPr>
          <w:ilvl w:val="0"/>
          <w:numId w:val="43"/>
        </w:numPr>
        <w:spacing w:line="276" w:lineRule="auto"/>
        <w:rPr>
          <w:rFonts w:ascii="Calibri" w:hAnsi="Calibri"/>
          <w:bCs/>
          <w:sz w:val="22"/>
          <w:szCs w:val="22"/>
        </w:rPr>
      </w:pPr>
      <w:r w:rsidRPr="006B29E9">
        <w:rPr>
          <w:rFonts w:ascii="Calibri" w:hAnsi="Calibri"/>
          <w:bCs/>
          <w:sz w:val="22"/>
          <w:szCs w:val="22"/>
        </w:rPr>
        <w:t xml:space="preserve">Opportunities for </w:t>
      </w:r>
      <w:r w:rsidRPr="006B29E9">
        <w:rPr>
          <w:rFonts w:ascii="Calibri" w:hAnsi="Calibri"/>
          <w:b/>
          <w:bCs/>
          <w:sz w:val="22"/>
          <w:szCs w:val="22"/>
        </w:rPr>
        <w:t>social</w:t>
      </w:r>
      <w:r w:rsidRPr="006B29E9">
        <w:rPr>
          <w:rFonts w:ascii="Calibri" w:hAnsi="Calibri"/>
          <w:bCs/>
          <w:sz w:val="22"/>
          <w:szCs w:val="22"/>
        </w:rPr>
        <w:t xml:space="preserve"> </w:t>
      </w:r>
      <w:r w:rsidRPr="006B29E9">
        <w:rPr>
          <w:rFonts w:ascii="Calibri" w:hAnsi="Calibri"/>
          <w:b/>
          <w:bCs/>
          <w:sz w:val="22"/>
          <w:szCs w:val="22"/>
        </w:rPr>
        <w:t>development</w:t>
      </w:r>
      <w:r w:rsidRPr="006B29E9">
        <w:rPr>
          <w:rFonts w:ascii="Calibri" w:hAnsi="Calibri"/>
          <w:bCs/>
          <w:sz w:val="22"/>
          <w:szCs w:val="22"/>
        </w:rPr>
        <w:t xml:space="preserve"> come from reflecting on how religious beliefs lead to particular actions for individuals and communities; exploring questions about self-reflection and where to gain inspiration;</w:t>
      </w:r>
    </w:p>
    <w:p w14:paraId="67102DF8" w14:textId="77777777" w:rsidR="000360EA" w:rsidRPr="006B29E9" w:rsidRDefault="000360EA" w:rsidP="006B29E9">
      <w:pPr>
        <w:pStyle w:val="ListParagraph"/>
        <w:numPr>
          <w:ilvl w:val="0"/>
          <w:numId w:val="43"/>
        </w:numPr>
        <w:spacing w:line="276" w:lineRule="auto"/>
        <w:rPr>
          <w:rFonts w:ascii="Calibri" w:hAnsi="Calibri"/>
          <w:bCs/>
          <w:sz w:val="22"/>
          <w:szCs w:val="22"/>
        </w:rPr>
      </w:pPr>
      <w:r w:rsidRPr="006B29E9">
        <w:rPr>
          <w:rFonts w:ascii="Calibri" w:hAnsi="Calibri"/>
          <w:bCs/>
          <w:sz w:val="22"/>
          <w:szCs w:val="22"/>
        </w:rPr>
        <w:t xml:space="preserve">Opportunities for </w:t>
      </w:r>
      <w:r w:rsidRPr="006B29E9">
        <w:rPr>
          <w:rFonts w:ascii="Calibri" w:hAnsi="Calibri"/>
          <w:b/>
          <w:bCs/>
          <w:sz w:val="22"/>
          <w:szCs w:val="22"/>
        </w:rPr>
        <w:t>cultural</w:t>
      </w:r>
      <w:r w:rsidRPr="006B29E9">
        <w:rPr>
          <w:rFonts w:ascii="Calibri" w:hAnsi="Calibri"/>
          <w:bCs/>
          <w:sz w:val="22"/>
          <w:szCs w:val="22"/>
        </w:rPr>
        <w:t xml:space="preserve"> </w:t>
      </w:r>
      <w:r w:rsidRPr="006B29E9">
        <w:rPr>
          <w:rFonts w:ascii="Calibri" w:hAnsi="Calibri"/>
          <w:b/>
          <w:bCs/>
          <w:sz w:val="22"/>
          <w:szCs w:val="22"/>
        </w:rPr>
        <w:t>development</w:t>
      </w:r>
      <w:r w:rsidRPr="006B29E9">
        <w:rPr>
          <w:rFonts w:ascii="Calibri" w:hAnsi="Calibri"/>
          <w:bCs/>
          <w:sz w:val="22"/>
          <w:szCs w:val="22"/>
        </w:rPr>
        <w:t xml:space="preserve"> come from exploring the different places and journeys that different communities visit.</w:t>
      </w:r>
    </w:p>
    <w:p w14:paraId="72C081F2" w14:textId="77777777" w:rsidR="000360EA" w:rsidRPr="006B29E9" w:rsidRDefault="000360EA" w:rsidP="006B29E9">
      <w:pPr>
        <w:spacing w:line="276" w:lineRule="auto"/>
        <w:ind w:left="720"/>
        <w:rPr>
          <w:rFonts w:ascii="Calibri" w:hAnsi="Calibri"/>
          <w:bCs/>
          <w:sz w:val="22"/>
          <w:szCs w:val="22"/>
        </w:rPr>
      </w:pPr>
    </w:p>
    <w:p w14:paraId="36D9DD60" w14:textId="77777777" w:rsidR="00CC04F8" w:rsidRPr="000360EA" w:rsidRDefault="00CC04F8">
      <w:pPr>
        <w:rPr>
          <w:rFonts w:ascii="Calibri" w:hAnsi="Calibri"/>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3F7195" w14:paraId="60D35617" w14:textId="77777777" w:rsidTr="00E11986">
        <w:trPr>
          <w:trHeight w:val="975"/>
        </w:trPr>
        <w:tc>
          <w:tcPr>
            <w:tcW w:w="1998" w:type="dxa"/>
            <w:shd w:val="clear" w:color="auto" w:fill="00B050"/>
            <w:vAlign w:val="center"/>
          </w:tcPr>
          <w:p w14:paraId="4DDF3583" w14:textId="4C008A56" w:rsidR="003F7195" w:rsidRPr="00E84360" w:rsidRDefault="003F7195">
            <w:pPr>
              <w:pStyle w:val="Heading1"/>
              <w:tabs>
                <w:tab w:val="clear" w:pos="1260"/>
              </w:tabs>
              <w:jc w:val="center"/>
              <w:rPr>
                <w:rFonts w:ascii="Calibri" w:hAnsi="Calibri" w:cs="Arial"/>
                <w:color w:val="FFFFFF" w:themeColor="background1"/>
                <w:szCs w:val="24"/>
              </w:rPr>
            </w:pPr>
            <w:bookmarkStart w:id="2" w:name="_Hlk142381634"/>
            <w:r w:rsidRPr="00E84360">
              <w:rPr>
                <w:rFonts w:ascii="Calibri" w:hAnsi="Calibri" w:cs="Arial"/>
                <w:color w:val="FFFFFF" w:themeColor="background1"/>
                <w:szCs w:val="24"/>
              </w:rPr>
              <w:lastRenderedPageBreak/>
              <w:t xml:space="preserve">Key </w:t>
            </w:r>
            <w:r w:rsidR="00EE40D0">
              <w:rPr>
                <w:rFonts w:ascii="Calibri" w:hAnsi="Calibri" w:cs="Arial"/>
                <w:color w:val="FFFFFF" w:themeColor="background1"/>
                <w:szCs w:val="24"/>
              </w:rPr>
              <w:t>q</w:t>
            </w:r>
            <w:r w:rsidRPr="00E84360">
              <w:rPr>
                <w:rFonts w:ascii="Calibri" w:hAnsi="Calibri" w:cs="Arial"/>
                <w:color w:val="FFFFFF" w:themeColor="background1"/>
                <w:szCs w:val="24"/>
              </w:rPr>
              <w:t>uestions</w:t>
            </w:r>
          </w:p>
        </w:tc>
        <w:tc>
          <w:tcPr>
            <w:tcW w:w="1791" w:type="dxa"/>
            <w:shd w:val="clear" w:color="auto" w:fill="00B050"/>
            <w:vAlign w:val="center"/>
          </w:tcPr>
          <w:p w14:paraId="4F185B75" w14:textId="4FFC40D3" w:rsidR="003F7195" w:rsidRDefault="003F7195" w:rsidP="00907782">
            <w:pPr>
              <w:jc w:val="center"/>
              <w:rPr>
                <w:rFonts w:ascii="Calibri" w:hAnsi="Calibri" w:cs="Arial"/>
                <w:b/>
                <w:color w:val="FFFFFF" w:themeColor="background1"/>
              </w:rPr>
            </w:pPr>
            <w:r w:rsidRPr="00E84360">
              <w:rPr>
                <w:rFonts w:ascii="Calibri" w:hAnsi="Calibri" w:cs="Arial"/>
                <w:b/>
                <w:color w:val="FFFFFF" w:themeColor="background1"/>
              </w:rPr>
              <w:t xml:space="preserve">Learning </w:t>
            </w:r>
            <w:r w:rsidR="00EE40D0">
              <w:rPr>
                <w:rFonts w:ascii="Calibri" w:hAnsi="Calibri" w:cs="Arial"/>
                <w:b/>
                <w:color w:val="FFFFFF" w:themeColor="background1"/>
              </w:rPr>
              <w:t>o</w:t>
            </w:r>
            <w:r w:rsidRPr="00E84360">
              <w:rPr>
                <w:rFonts w:ascii="Calibri" w:hAnsi="Calibri" w:cs="Arial"/>
                <w:b/>
                <w:color w:val="FFFFFF" w:themeColor="background1"/>
              </w:rPr>
              <w:t>bjectives</w:t>
            </w:r>
          </w:p>
          <w:p w14:paraId="4211D3AF" w14:textId="60D82C5F" w:rsidR="00510995" w:rsidRPr="00E84360" w:rsidRDefault="00510995" w:rsidP="00907782">
            <w:pPr>
              <w:jc w:val="center"/>
              <w:rPr>
                <w:rFonts w:ascii="Calibri" w:hAnsi="Calibri" w:cs="Arial"/>
                <w:b/>
                <w:color w:val="FFFFFF" w:themeColor="background1"/>
              </w:rPr>
            </w:pPr>
            <w:r w:rsidRPr="00510995">
              <w:rPr>
                <w:rFonts w:ascii="Calibri" w:hAnsi="Calibri" w:cs="Arial"/>
                <w:color w:val="FFFFFF" w:themeColor="background1"/>
                <w:sz w:val="20"/>
                <w:szCs w:val="20"/>
              </w:rPr>
              <w:t>Pupils should:</w:t>
            </w:r>
          </w:p>
        </w:tc>
        <w:tc>
          <w:tcPr>
            <w:tcW w:w="8681" w:type="dxa"/>
            <w:shd w:val="clear" w:color="auto" w:fill="00B050"/>
            <w:vAlign w:val="center"/>
          </w:tcPr>
          <w:p w14:paraId="40F2BC36" w14:textId="79306403" w:rsidR="003F7195" w:rsidRPr="00E84360" w:rsidRDefault="003F7195">
            <w:pPr>
              <w:pStyle w:val="Heading1"/>
              <w:tabs>
                <w:tab w:val="clear" w:pos="1260"/>
              </w:tabs>
              <w:jc w:val="center"/>
              <w:rPr>
                <w:rFonts w:ascii="Calibri" w:hAnsi="Calibri" w:cs="Arial"/>
                <w:color w:val="FFFFFF" w:themeColor="background1"/>
              </w:rPr>
            </w:pPr>
            <w:r w:rsidRPr="00E84360">
              <w:rPr>
                <w:rFonts w:ascii="Calibri" w:hAnsi="Calibri" w:cs="Arial"/>
                <w:color w:val="FFFFFF" w:themeColor="background1"/>
                <w:szCs w:val="24"/>
              </w:rPr>
              <w:t xml:space="preserve">Teaching and </w:t>
            </w:r>
            <w:r w:rsidR="00EE40D0">
              <w:rPr>
                <w:rFonts w:ascii="Calibri" w:hAnsi="Calibri" w:cs="Arial"/>
                <w:color w:val="FFFFFF" w:themeColor="background1"/>
                <w:szCs w:val="24"/>
              </w:rPr>
              <w:t>l</w:t>
            </w:r>
            <w:r w:rsidRPr="00E84360">
              <w:rPr>
                <w:rFonts w:ascii="Calibri" w:hAnsi="Calibri" w:cs="Arial"/>
                <w:color w:val="FFFFFF" w:themeColor="background1"/>
                <w:szCs w:val="24"/>
              </w:rPr>
              <w:t xml:space="preserve">earning </w:t>
            </w:r>
            <w:r w:rsidR="00EE40D0">
              <w:rPr>
                <w:rFonts w:ascii="Calibri" w:hAnsi="Calibri" w:cs="Arial"/>
                <w:color w:val="FFFFFF" w:themeColor="background1"/>
                <w:szCs w:val="24"/>
              </w:rPr>
              <w:t>o</w:t>
            </w:r>
            <w:r w:rsidRPr="00E84360">
              <w:rPr>
                <w:rFonts w:ascii="Calibri" w:hAnsi="Calibri" w:cs="Arial"/>
                <w:color w:val="FFFFFF" w:themeColor="background1"/>
                <w:szCs w:val="24"/>
              </w:rPr>
              <w:t>pportunities</w:t>
            </w:r>
          </w:p>
        </w:tc>
        <w:tc>
          <w:tcPr>
            <w:tcW w:w="2551" w:type="dxa"/>
            <w:shd w:val="clear" w:color="auto" w:fill="00B050"/>
            <w:vAlign w:val="center"/>
          </w:tcPr>
          <w:p w14:paraId="2913348A" w14:textId="6282E75D" w:rsidR="003F7195" w:rsidRPr="00E84360" w:rsidRDefault="003F7195">
            <w:pPr>
              <w:jc w:val="center"/>
              <w:rPr>
                <w:rFonts w:ascii="Calibri" w:hAnsi="Calibri" w:cs="Arial"/>
                <w:b/>
                <w:iCs/>
                <w:color w:val="FFFFFF" w:themeColor="background1"/>
              </w:rPr>
            </w:pPr>
            <w:r w:rsidRPr="00E84360">
              <w:rPr>
                <w:rFonts w:ascii="Calibri" w:hAnsi="Calibri" w:cs="Arial"/>
                <w:b/>
                <w:iCs/>
                <w:color w:val="FFFFFF" w:themeColor="background1"/>
              </w:rPr>
              <w:t xml:space="preserve">Wider </w:t>
            </w:r>
            <w:r w:rsidR="00EE40D0">
              <w:rPr>
                <w:rFonts w:ascii="Calibri" w:hAnsi="Calibri" w:cs="Arial"/>
                <w:b/>
                <w:iCs/>
                <w:color w:val="FFFFFF" w:themeColor="background1"/>
              </w:rPr>
              <w:t>l</w:t>
            </w:r>
            <w:r w:rsidRPr="00E84360">
              <w:rPr>
                <w:rFonts w:ascii="Calibri" w:hAnsi="Calibri" w:cs="Arial"/>
                <w:b/>
                <w:iCs/>
                <w:color w:val="FFFFFF" w:themeColor="background1"/>
              </w:rPr>
              <w:t xml:space="preserve">earning </w:t>
            </w:r>
            <w:r w:rsidR="00EE40D0">
              <w:rPr>
                <w:rFonts w:ascii="Calibri" w:hAnsi="Calibri" w:cs="Arial"/>
                <w:b/>
                <w:iCs/>
                <w:color w:val="FFFFFF" w:themeColor="background1"/>
              </w:rPr>
              <w:t>o</w:t>
            </w:r>
            <w:r w:rsidRPr="00E84360">
              <w:rPr>
                <w:rFonts w:ascii="Calibri" w:hAnsi="Calibri" w:cs="Arial"/>
                <w:b/>
                <w:iCs/>
                <w:color w:val="FFFFFF" w:themeColor="background1"/>
              </w:rPr>
              <w:t xml:space="preserve">pportunities / </w:t>
            </w:r>
            <w:r w:rsidR="00D06E3C" w:rsidRPr="00E84360">
              <w:rPr>
                <w:rFonts w:ascii="Calibri" w:hAnsi="Calibri" w:cs="Arial"/>
                <w:b/>
                <w:iCs/>
                <w:color w:val="FFFFFF" w:themeColor="background1"/>
              </w:rPr>
              <w:t>Points to note</w:t>
            </w:r>
          </w:p>
        </w:tc>
      </w:tr>
      <w:tr w:rsidR="003F7195" w14:paraId="7AD6B2DD" w14:textId="77777777" w:rsidTr="003F7195">
        <w:trPr>
          <w:trHeight w:val="3754"/>
        </w:trPr>
        <w:tc>
          <w:tcPr>
            <w:tcW w:w="1998" w:type="dxa"/>
          </w:tcPr>
          <w:p w14:paraId="38A09012" w14:textId="0E1781F3" w:rsidR="003F7195" w:rsidRPr="00DB4D72" w:rsidRDefault="00DB4D72" w:rsidP="006B29E9">
            <w:pPr>
              <w:spacing w:line="276" w:lineRule="auto"/>
              <w:rPr>
                <w:rFonts w:asciiTheme="minorHAnsi" w:hAnsiTheme="minorHAnsi" w:cstheme="minorHAnsi"/>
                <w:b/>
                <w:bCs/>
                <w:i/>
                <w:sz w:val="22"/>
                <w:szCs w:val="22"/>
              </w:rPr>
            </w:pPr>
            <w:r w:rsidRPr="00DB4D72">
              <w:rPr>
                <w:rFonts w:asciiTheme="minorHAnsi" w:hAnsiTheme="minorHAnsi" w:cstheme="minorHAnsi"/>
                <w:b/>
                <w:bCs/>
              </w:rPr>
              <w:t xml:space="preserve">What do we mean by pilgrimage? </w:t>
            </w:r>
          </w:p>
        </w:tc>
        <w:tc>
          <w:tcPr>
            <w:tcW w:w="1791" w:type="dxa"/>
          </w:tcPr>
          <w:p w14:paraId="5D9C2F1A" w14:textId="47A0084F" w:rsidR="001D3ADC" w:rsidRPr="00955CD5" w:rsidRDefault="00CF4D03" w:rsidP="006B29E9">
            <w:pPr>
              <w:spacing w:line="276" w:lineRule="auto"/>
              <w:rPr>
                <w:rFonts w:asciiTheme="minorHAnsi" w:hAnsiTheme="minorHAnsi" w:cstheme="minorHAnsi"/>
                <w:b/>
                <w:bCs/>
                <w:sz w:val="22"/>
                <w:szCs w:val="22"/>
              </w:rPr>
            </w:pPr>
            <w:r w:rsidRPr="00955CD5">
              <w:rPr>
                <w:rFonts w:asciiTheme="minorHAnsi" w:hAnsiTheme="minorHAnsi" w:cstheme="minorHAnsi"/>
                <w:b/>
                <w:bCs/>
                <w:sz w:val="22"/>
                <w:szCs w:val="22"/>
              </w:rPr>
              <w:t>Give an example of a</w:t>
            </w:r>
            <w:r w:rsidR="001D3ADC" w:rsidRPr="00955CD5">
              <w:rPr>
                <w:rFonts w:asciiTheme="minorHAnsi" w:hAnsiTheme="minorHAnsi" w:cstheme="minorHAnsi"/>
                <w:b/>
                <w:bCs/>
                <w:sz w:val="22"/>
                <w:szCs w:val="22"/>
              </w:rPr>
              <w:t xml:space="preserve"> special religious place in the world.</w:t>
            </w:r>
          </w:p>
          <w:p w14:paraId="4BC7E2EB" w14:textId="77777777" w:rsidR="001D3ADC" w:rsidRPr="00955CD5" w:rsidRDefault="001D3ADC" w:rsidP="006B29E9">
            <w:pPr>
              <w:spacing w:line="276" w:lineRule="auto"/>
              <w:rPr>
                <w:rFonts w:asciiTheme="minorHAnsi" w:hAnsiTheme="minorHAnsi" w:cstheme="minorHAnsi"/>
                <w:b/>
                <w:bCs/>
                <w:sz w:val="22"/>
                <w:szCs w:val="22"/>
              </w:rPr>
            </w:pPr>
          </w:p>
          <w:p w14:paraId="1C220839" w14:textId="77777777" w:rsidR="00426ADB" w:rsidRPr="00955CD5" w:rsidRDefault="00426ADB" w:rsidP="006B29E9">
            <w:pPr>
              <w:spacing w:line="276" w:lineRule="auto"/>
              <w:rPr>
                <w:rFonts w:asciiTheme="minorHAnsi" w:hAnsiTheme="minorHAnsi" w:cstheme="minorHAnsi"/>
                <w:b/>
                <w:bCs/>
                <w:sz w:val="22"/>
                <w:szCs w:val="22"/>
              </w:rPr>
            </w:pPr>
          </w:p>
          <w:p w14:paraId="58DD9DD0" w14:textId="03FBBD45" w:rsidR="00426ADB" w:rsidRPr="00F11E0E" w:rsidRDefault="00426ADB" w:rsidP="006B29E9">
            <w:pPr>
              <w:spacing w:line="276" w:lineRule="auto"/>
              <w:rPr>
                <w:rFonts w:asciiTheme="minorHAnsi" w:hAnsiTheme="minorHAnsi" w:cstheme="minorHAnsi"/>
                <w:sz w:val="22"/>
                <w:szCs w:val="22"/>
              </w:rPr>
            </w:pPr>
            <w:r w:rsidRPr="00955CD5">
              <w:rPr>
                <w:rFonts w:asciiTheme="minorHAnsi" w:hAnsiTheme="minorHAnsi" w:cstheme="minorHAnsi"/>
                <w:b/>
                <w:bCs/>
                <w:sz w:val="22"/>
                <w:szCs w:val="22"/>
              </w:rPr>
              <w:t>Explain the difference between a holiday and a pilgrimage.</w:t>
            </w:r>
            <w:r>
              <w:rPr>
                <w:rFonts w:asciiTheme="minorHAnsi" w:hAnsiTheme="minorHAnsi" w:cstheme="minorHAnsi"/>
                <w:sz w:val="22"/>
                <w:szCs w:val="22"/>
              </w:rPr>
              <w:t xml:space="preserve">  </w:t>
            </w:r>
          </w:p>
        </w:tc>
        <w:tc>
          <w:tcPr>
            <w:tcW w:w="8681" w:type="dxa"/>
          </w:tcPr>
          <w:p w14:paraId="28CF22C2" w14:textId="6DF9AC34" w:rsidR="0008579B" w:rsidRPr="0008579B" w:rsidRDefault="0008579B" w:rsidP="006B29E9">
            <w:pPr>
              <w:spacing w:line="276" w:lineRule="auto"/>
              <w:rPr>
                <w:rFonts w:asciiTheme="minorHAnsi" w:hAnsiTheme="minorHAnsi" w:cstheme="minorHAnsi"/>
                <w:sz w:val="22"/>
                <w:szCs w:val="22"/>
              </w:rPr>
            </w:pPr>
            <w:r w:rsidRPr="0008579B">
              <w:rPr>
                <w:rFonts w:asciiTheme="minorHAnsi" w:hAnsiTheme="minorHAnsi" w:cstheme="minorHAnsi"/>
                <w:sz w:val="22"/>
                <w:szCs w:val="22"/>
              </w:rPr>
              <w:t xml:space="preserve">Discuss what makes a place special. </w:t>
            </w:r>
            <w:r w:rsidRPr="0008579B">
              <w:rPr>
                <w:rFonts w:asciiTheme="minorHAnsi" w:hAnsiTheme="minorHAnsi" w:cstheme="minorHAnsi"/>
                <w:i/>
                <w:sz w:val="22"/>
                <w:szCs w:val="22"/>
              </w:rPr>
              <w:t xml:space="preserve">Do different people have different special places? </w:t>
            </w:r>
            <w:r w:rsidRPr="0008579B">
              <w:rPr>
                <w:rFonts w:asciiTheme="minorHAnsi" w:hAnsiTheme="minorHAnsi" w:cstheme="minorHAnsi"/>
                <w:sz w:val="22"/>
                <w:szCs w:val="22"/>
              </w:rPr>
              <w:t xml:space="preserve">Show pictures of special religious places e.g. Makkah, the Western Wall, Lourdes, Amritsar. Give pictures out and ask pupils to comment using prepared statements or post it notes with their thoughts and feelings.  Discuss their ideas. Tell the pupils that these are special places and see if they can say why they might be special. </w:t>
            </w:r>
            <w:r w:rsidRPr="0008579B">
              <w:rPr>
                <w:rFonts w:asciiTheme="minorHAnsi" w:hAnsiTheme="minorHAnsi" w:cstheme="minorHAnsi"/>
                <w:i/>
                <w:sz w:val="22"/>
                <w:szCs w:val="22"/>
              </w:rPr>
              <w:t>From what the pupils already know about different religions, can they match the special places to faiths, giving reasons for their selections?</w:t>
            </w:r>
          </w:p>
          <w:p w14:paraId="2D753502" w14:textId="77777777" w:rsidR="0008579B" w:rsidRPr="0008579B" w:rsidRDefault="0008579B" w:rsidP="006B29E9">
            <w:pPr>
              <w:spacing w:line="276" w:lineRule="auto"/>
              <w:rPr>
                <w:rFonts w:asciiTheme="minorHAnsi" w:hAnsiTheme="minorHAnsi" w:cstheme="minorHAnsi"/>
                <w:sz w:val="22"/>
                <w:szCs w:val="22"/>
              </w:rPr>
            </w:pPr>
          </w:p>
          <w:p w14:paraId="15AF938B" w14:textId="283CC303" w:rsidR="00B516C8" w:rsidRPr="00B516C8" w:rsidRDefault="00B516C8" w:rsidP="006B29E9">
            <w:pPr>
              <w:spacing w:line="276" w:lineRule="auto"/>
              <w:rPr>
                <w:rFonts w:asciiTheme="minorHAnsi" w:hAnsiTheme="minorHAnsi" w:cstheme="minorHAnsi"/>
                <w:sz w:val="22"/>
                <w:szCs w:val="22"/>
              </w:rPr>
            </w:pPr>
            <w:r>
              <w:rPr>
                <w:rFonts w:asciiTheme="minorHAnsi" w:hAnsiTheme="minorHAnsi" w:cstheme="minorHAnsi"/>
                <w:sz w:val="22"/>
                <w:szCs w:val="22"/>
              </w:rPr>
              <w:t>A</w:t>
            </w:r>
            <w:r w:rsidR="0008579B" w:rsidRPr="0008579B">
              <w:rPr>
                <w:rFonts w:asciiTheme="minorHAnsi" w:hAnsiTheme="minorHAnsi" w:cstheme="minorHAnsi"/>
                <w:sz w:val="22"/>
                <w:szCs w:val="22"/>
              </w:rPr>
              <w:t xml:space="preserve"> special kind of journey to a holy place (dedicated to God), </w:t>
            </w:r>
            <w:r>
              <w:rPr>
                <w:rFonts w:asciiTheme="minorHAnsi" w:hAnsiTheme="minorHAnsi" w:cstheme="minorHAnsi"/>
                <w:sz w:val="22"/>
                <w:szCs w:val="22"/>
              </w:rPr>
              <w:t xml:space="preserve">is </w:t>
            </w:r>
            <w:r w:rsidR="0008579B" w:rsidRPr="0008579B">
              <w:rPr>
                <w:rFonts w:asciiTheme="minorHAnsi" w:hAnsiTheme="minorHAnsi" w:cstheme="minorHAnsi"/>
                <w:sz w:val="22"/>
                <w:szCs w:val="22"/>
              </w:rPr>
              <w:t xml:space="preserve">called a pilgrimage. </w:t>
            </w:r>
            <w:r w:rsidR="0008579B" w:rsidRPr="0008579B">
              <w:rPr>
                <w:rFonts w:asciiTheme="minorHAnsi" w:hAnsiTheme="minorHAnsi" w:cstheme="minorHAnsi"/>
                <w:i/>
                <w:sz w:val="22"/>
                <w:szCs w:val="22"/>
              </w:rPr>
              <w:t xml:space="preserve">Where might people go on a pilgrimage? Why is a pilgrimage different to a holiday? </w:t>
            </w:r>
            <w:r w:rsidR="0008579B" w:rsidRPr="0008579B">
              <w:rPr>
                <w:rFonts w:asciiTheme="minorHAnsi" w:hAnsiTheme="minorHAnsi" w:cstheme="minorHAnsi"/>
                <w:sz w:val="22"/>
                <w:szCs w:val="22"/>
              </w:rPr>
              <w:t>(E.g. praying, spending time with God, a spiritual journey).</w:t>
            </w:r>
            <w:r>
              <w:rPr>
                <w:rFonts w:asciiTheme="minorHAnsi" w:hAnsiTheme="minorHAnsi" w:cstheme="minorHAnsi"/>
                <w:sz w:val="22"/>
                <w:szCs w:val="22"/>
              </w:rPr>
              <w:t xml:space="preserve"> A pilgrimage</w:t>
            </w:r>
            <w:r w:rsidR="0008579B" w:rsidRPr="0008579B">
              <w:rPr>
                <w:rFonts w:asciiTheme="minorHAnsi" w:hAnsiTheme="minorHAnsi" w:cstheme="minorHAnsi"/>
                <w:sz w:val="22"/>
                <w:szCs w:val="22"/>
              </w:rPr>
              <w:t xml:space="preserve"> is a spiritual, sacred journey. </w:t>
            </w:r>
            <w:r w:rsidRPr="00B516C8">
              <w:rPr>
                <w:rFonts w:asciiTheme="minorHAnsi" w:hAnsiTheme="minorHAnsi" w:cstheme="minorHAnsi"/>
                <w:sz w:val="22"/>
                <w:szCs w:val="22"/>
              </w:rPr>
              <w:t>What special journeys have they been on? How long did the journey take? What was the purpose? Who did they go with? How did they feel?</w:t>
            </w:r>
          </w:p>
          <w:p w14:paraId="22DB63E8" w14:textId="5F10A71F" w:rsidR="00966C9E" w:rsidRDefault="00B516C8" w:rsidP="006B29E9">
            <w:pPr>
              <w:spacing w:line="276" w:lineRule="auto"/>
              <w:rPr>
                <w:rFonts w:asciiTheme="minorHAnsi" w:hAnsiTheme="minorHAnsi" w:cstheme="minorHAnsi"/>
                <w:sz w:val="22"/>
                <w:szCs w:val="22"/>
              </w:rPr>
            </w:pPr>
            <w:r>
              <w:rPr>
                <w:rFonts w:asciiTheme="minorHAnsi" w:hAnsiTheme="minorHAnsi" w:cstheme="minorHAnsi"/>
                <w:sz w:val="22"/>
                <w:szCs w:val="22"/>
              </w:rPr>
              <w:t>A</w:t>
            </w:r>
            <w:r w:rsidRPr="00B516C8">
              <w:rPr>
                <w:rFonts w:asciiTheme="minorHAnsi" w:hAnsiTheme="minorHAnsi" w:cstheme="minorHAnsi"/>
                <w:sz w:val="22"/>
                <w:szCs w:val="22"/>
              </w:rPr>
              <w:t xml:space="preserve"> pilgrim might spend time thinking,</w:t>
            </w:r>
            <w:r>
              <w:rPr>
                <w:rFonts w:asciiTheme="minorHAnsi" w:hAnsiTheme="minorHAnsi" w:cstheme="minorHAnsi"/>
                <w:sz w:val="22"/>
                <w:szCs w:val="22"/>
              </w:rPr>
              <w:t xml:space="preserve"> praying and</w:t>
            </w:r>
            <w:r w:rsidRPr="00B516C8">
              <w:rPr>
                <w:rFonts w:asciiTheme="minorHAnsi" w:hAnsiTheme="minorHAnsi" w:cstheme="minorHAnsi"/>
                <w:sz w:val="22"/>
                <w:szCs w:val="22"/>
              </w:rPr>
              <w:t xml:space="preserve"> looking at nature and the world around them as they travel. What might pilgrims say to God and think about on their pilgrimage? (E.g. thank you, sorry, or ask</w:t>
            </w:r>
            <w:r>
              <w:rPr>
                <w:rFonts w:asciiTheme="minorHAnsi" w:hAnsiTheme="minorHAnsi" w:cstheme="minorHAnsi"/>
                <w:sz w:val="22"/>
                <w:szCs w:val="22"/>
              </w:rPr>
              <w:t>ing</w:t>
            </w:r>
            <w:r w:rsidRPr="00B516C8">
              <w:rPr>
                <w:rFonts w:asciiTheme="minorHAnsi" w:hAnsiTheme="minorHAnsi" w:cstheme="minorHAnsi"/>
                <w:sz w:val="22"/>
                <w:szCs w:val="22"/>
              </w:rPr>
              <w:t xml:space="preserve"> for God’s guidance and help or blessing. They might be looking for an answer or thinking about what to do next in their life.)</w:t>
            </w:r>
          </w:p>
          <w:p w14:paraId="5E170C2C" w14:textId="0E644BE1" w:rsidR="00966C9E" w:rsidRPr="00966C9E" w:rsidRDefault="00966C9E" w:rsidP="006B29E9">
            <w:pPr>
              <w:spacing w:line="276" w:lineRule="auto"/>
              <w:rPr>
                <w:rFonts w:asciiTheme="minorHAnsi" w:hAnsiTheme="minorHAnsi" w:cstheme="minorHAnsi"/>
                <w:b/>
                <w:bCs/>
                <w:sz w:val="22"/>
                <w:szCs w:val="22"/>
              </w:rPr>
            </w:pPr>
            <w:r w:rsidRPr="00966C9E">
              <w:rPr>
                <w:rFonts w:asciiTheme="minorHAnsi" w:hAnsiTheme="minorHAnsi" w:cstheme="minorHAnsi"/>
                <w:b/>
                <w:bCs/>
                <w:sz w:val="22"/>
                <w:szCs w:val="22"/>
              </w:rPr>
              <w:t xml:space="preserve">Suggested </w:t>
            </w:r>
            <w:r w:rsidR="00EE40D0">
              <w:rPr>
                <w:rFonts w:asciiTheme="minorHAnsi" w:hAnsiTheme="minorHAnsi" w:cstheme="minorHAnsi"/>
                <w:b/>
                <w:bCs/>
                <w:sz w:val="22"/>
                <w:szCs w:val="22"/>
              </w:rPr>
              <w:t>tasks</w:t>
            </w:r>
            <w:r w:rsidRPr="00966C9E">
              <w:rPr>
                <w:rFonts w:asciiTheme="minorHAnsi" w:hAnsiTheme="minorHAnsi" w:cstheme="minorHAnsi"/>
                <w:b/>
                <w:bCs/>
                <w:sz w:val="22"/>
                <w:szCs w:val="22"/>
              </w:rPr>
              <w:t>:</w:t>
            </w:r>
          </w:p>
          <w:p w14:paraId="36E54DF8" w14:textId="0084AF95" w:rsidR="0008579B" w:rsidRPr="00B516C8" w:rsidRDefault="00966C9E" w:rsidP="006B29E9">
            <w:pPr>
              <w:pStyle w:val="ListParagraph"/>
              <w:numPr>
                <w:ilvl w:val="0"/>
                <w:numId w:val="44"/>
              </w:numPr>
              <w:spacing w:line="276" w:lineRule="auto"/>
              <w:ind w:left="584" w:hanging="357"/>
              <w:rPr>
                <w:rFonts w:asciiTheme="minorHAnsi" w:hAnsiTheme="minorHAnsi" w:cstheme="minorHAnsi"/>
                <w:sz w:val="22"/>
                <w:szCs w:val="22"/>
              </w:rPr>
            </w:pPr>
            <w:r w:rsidRPr="00B516C8">
              <w:rPr>
                <w:rFonts w:asciiTheme="minorHAnsi" w:hAnsiTheme="minorHAnsi" w:cstheme="minorHAnsi"/>
                <w:sz w:val="22"/>
                <w:szCs w:val="22"/>
              </w:rPr>
              <w:t xml:space="preserve">Go </w:t>
            </w:r>
            <w:r w:rsidR="0008579B" w:rsidRPr="00B516C8">
              <w:rPr>
                <w:rFonts w:asciiTheme="minorHAnsi" w:hAnsiTheme="minorHAnsi" w:cstheme="minorHAnsi"/>
                <w:sz w:val="22"/>
                <w:szCs w:val="22"/>
              </w:rPr>
              <w:t>for a short walk</w:t>
            </w:r>
            <w:r w:rsidRPr="00B516C8">
              <w:rPr>
                <w:rFonts w:asciiTheme="minorHAnsi" w:hAnsiTheme="minorHAnsi" w:cstheme="minorHAnsi"/>
                <w:sz w:val="22"/>
                <w:szCs w:val="22"/>
              </w:rPr>
              <w:t xml:space="preserve"> outside. A</w:t>
            </w:r>
            <w:r w:rsidR="0008579B" w:rsidRPr="00B516C8">
              <w:rPr>
                <w:rFonts w:asciiTheme="minorHAnsi" w:hAnsiTheme="minorHAnsi" w:cstheme="minorHAnsi"/>
                <w:sz w:val="22"/>
                <w:szCs w:val="22"/>
              </w:rPr>
              <w:t xml:space="preserve">sk the children to think quietly about how they have changed since starting at the school. </w:t>
            </w:r>
            <w:r w:rsidRPr="00B516C8">
              <w:rPr>
                <w:rFonts w:asciiTheme="minorHAnsi" w:hAnsiTheme="minorHAnsi" w:cstheme="minorHAnsi"/>
                <w:sz w:val="22"/>
                <w:szCs w:val="22"/>
              </w:rPr>
              <w:t>Reflect:</w:t>
            </w:r>
            <w:r w:rsidR="0008579B" w:rsidRPr="00B516C8">
              <w:rPr>
                <w:rFonts w:asciiTheme="minorHAnsi" w:hAnsiTheme="minorHAnsi" w:cstheme="minorHAnsi"/>
                <w:sz w:val="22"/>
                <w:szCs w:val="22"/>
              </w:rPr>
              <w:t xml:space="preserve"> the physical journey was the one we made with our bodies. The spiritual journey was the one we made in our minds, thinking about how we have changed. </w:t>
            </w:r>
            <w:r w:rsidR="0008579B" w:rsidRPr="00B516C8">
              <w:rPr>
                <w:rFonts w:asciiTheme="minorHAnsi" w:hAnsiTheme="minorHAnsi" w:cstheme="minorHAnsi"/>
                <w:i/>
                <w:sz w:val="22"/>
                <w:szCs w:val="22"/>
              </w:rPr>
              <w:t xml:space="preserve">Did anyone notice anything on the physical journey that </w:t>
            </w:r>
            <w:r w:rsidR="00B516C8" w:rsidRPr="00B516C8">
              <w:rPr>
                <w:rFonts w:asciiTheme="minorHAnsi" w:hAnsiTheme="minorHAnsi" w:cstheme="minorHAnsi"/>
                <w:i/>
                <w:sz w:val="22"/>
                <w:szCs w:val="22"/>
              </w:rPr>
              <w:t>reminded them of</w:t>
            </w:r>
            <w:r w:rsidR="0008579B" w:rsidRPr="00B516C8">
              <w:rPr>
                <w:rFonts w:asciiTheme="minorHAnsi" w:hAnsiTheme="minorHAnsi" w:cstheme="minorHAnsi"/>
                <w:i/>
                <w:sz w:val="22"/>
                <w:szCs w:val="22"/>
              </w:rPr>
              <w:t xml:space="preserve"> how they had changed?</w:t>
            </w:r>
            <w:r w:rsidR="0008579B" w:rsidRPr="00B516C8">
              <w:rPr>
                <w:rFonts w:asciiTheme="minorHAnsi" w:hAnsiTheme="minorHAnsi" w:cstheme="minorHAnsi"/>
                <w:sz w:val="22"/>
                <w:szCs w:val="22"/>
              </w:rPr>
              <w:t xml:space="preserve"> (E.g. size of play equipment, reception playground, places they line up, classroom locations, where they go into school.) </w:t>
            </w:r>
          </w:p>
          <w:p w14:paraId="4A7ADC2D" w14:textId="77777777" w:rsidR="003F7195" w:rsidRDefault="0008579B" w:rsidP="006B29E9">
            <w:pPr>
              <w:pStyle w:val="ListParagraph"/>
              <w:numPr>
                <w:ilvl w:val="0"/>
                <w:numId w:val="44"/>
              </w:numPr>
              <w:spacing w:line="276" w:lineRule="auto"/>
              <w:ind w:left="584" w:hanging="357"/>
              <w:rPr>
                <w:rFonts w:asciiTheme="minorHAnsi" w:hAnsiTheme="minorHAnsi" w:cstheme="minorHAnsi"/>
                <w:sz w:val="22"/>
                <w:szCs w:val="22"/>
              </w:rPr>
            </w:pPr>
            <w:r w:rsidRPr="00B516C8">
              <w:rPr>
                <w:rFonts w:asciiTheme="minorHAnsi" w:hAnsiTheme="minorHAnsi" w:cstheme="minorHAnsi"/>
                <w:sz w:val="22"/>
                <w:szCs w:val="22"/>
              </w:rPr>
              <w:t xml:space="preserve">Give pupils a template of a footprint. Pupils write in their footprint where they would most like to visit, why, and what emotions they anticipate feeling.  </w:t>
            </w:r>
          </w:p>
          <w:p w14:paraId="0A193605" w14:textId="630A9AFF" w:rsidR="002010DE" w:rsidRPr="00F11E0E" w:rsidRDefault="002010DE" w:rsidP="006B29E9">
            <w:pPr>
              <w:pStyle w:val="ListParagraph"/>
              <w:numPr>
                <w:ilvl w:val="0"/>
                <w:numId w:val="44"/>
              </w:numPr>
              <w:spacing w:line="276" w:lineRule="auto"/>
              <w:ind w:left="584" w:hanging="357"/>
              <w:rPr>
                <w:rFonts w:asciiTheme="minorHAnsi" w:hAnsiTheme="minorHAnsi" w:cstheme="minorHAnsi"/>
                <w:sz w:val="22"/>
                <w:szCs w:val="22"/>
              </w:rPr>
            </w:pPr>
            <w:r>
              <w:rPr>
                <w:rFonts w:asciiTheme="minorHAnsi" w:hAnsiTheme="minorHAnsi" w:cstheme="minorHAnsi"/>
                <w:sz w:val="22"/>
                <w:szCs w:val="22"/>
              </w:rPr>
              <w:t>Make a list or Venn diagram to compare a holiday with a pilgrimage. Words like rest, swimming, prayer, mountains, food, change will lead to interesting discussions!</w:t>
            </w:r>
          </w:p>
        </w:tc>
        <w:tc>
          <w:tcPr>
            <w:tcW w:w="2551" w:type="dxa"/>
          </w:tcPr>
          <w:p w14:paraId="484AF6CD" w14:textId="4A578761" w:rsidR="001D3ADC" w:rsidRPr="000F25C5" w:rsidRDefault="00B516C8" w:rsidP="006B29E9">
            <w:pPr>
              <w:spacing w:line="276" w:lineRule="auto"/>
              <w:rPr>
                <w:rFonts w:asciiTheme="minorHAnsi" w:hAnsiTheme="minorHAnsi" w:cstheme="minorHAnsi"/>
                <w:sz w:val="22"/>
                <w:szCs w:val="22"/>
              </w:rPr>
            </w:pPr>
            <w:r>
              <w:rPr>
                <w:rFonts w:asciiTheme="minorHAnsi" w:hAnsiTheme="minorHAnsi" w:cstheme="minorHAnsi"/>
                <w:sz w:val="22"/>
                <w:szCs w:val="22"/>
              </w:rPr>
              <w:t>Ch</w:t>
            </w:r>
            <w:r w:rsidR="001D3ADC" w:rsidRPr="000F25C5">
              <w:rPr>
                <w:rFonts w:asciiTheme="minorHAnsi" w:hAnsiTheme="minorHAnsi" w:cstheme="minorHAnsi"/>
                <w:sz w:val="22"/>
                <w:szCs w:val="22"/>
              </w:rPr>
              <w:t>ildren could bring in pictures of places that are special to them and these could form a display in the classroom.</w:t>
            </w:r>
          </w:p>
          <w:p w14:paraId="7EEAFD32" w14:textId="77777777" w:rsidR="001D3ADC" w:rsidRPr="000F25C5" w:rsidRDefault="001D3ADC" w:rsidP="006B29E9">
            <w:pPr>
              <w:spacing w:line="276" w:lineRule="auto"/>
              <w:rPr>
                <w:rFonts w:asciiTheme="minorHAnsi" w:hAnsiTheme="minorHAnsi" w:cstheme="minorHAnsi"/>
                <w:sz w:val="22"/>
                <w:szCs w:val="22"/>
              </w:rPr>
            </w:pPr>
          </w:p>
          <w:p w14:paraId="1800687E" w14:textId="77777777" w:rsidR="001D3ADC" w:rsidRPr="000F25C5" w:rsidRDefault="001D3ADC" w:rsidP="006B29E9">
            <w:pPr>
              <w:spacing w:line="276" w:lineRule="auto"/>
              <w:rPr>
                <w:rFonts w:asciiTheme="minorHAnsi" w:hAnsiTheme="minorHAnsi" w:cstheme="minorHAnsi"/>
                <w:b/>
                <w:i/>
                <w:sz w:val="22"/>
                <w:szCs w:val="22"/>
                <w:u w:val="single"/>
              </w:rPr>
            </w:pPr>
            <w:r w:rsidRPr="000F25C5">
              <w:rPr>
                <w:rFonts w:asciiTheme="minorHAnsi" w:hAnsiTheme="minorHAnsi" w:cstheme="minorHAnsi"/>
                <w:b/>
                <w:i/>
                <w:sz w:val="22"/>
                <w:szCs w:val="22"/>
                <w:u w:val="single"/>
              </w:rPr>
              <w:t>Outdoor learning:</w:t>
            </w:r>
          </w:p>
          <w:p w14:paraId="62B57107" w14:textId="77777777" w:rsidR="001D3ADC" w:rsidRPr="000F25C5" w:rsidRDefault="001D3ADC" w:rsidP="006B29E9">
            <w:pPr>
              <w:spacing w:line="276" w:lineRule="auto"/>
              <w:rPr>
                <w:rFonts w:asciiTheme="minorHAnsi" w:hAnsiTheme="minorHAnsi" w:cstheme="minorHAnsi"/>
                <w:sz w:val="22"/>
                <w:szCs w:val="22"/>
              </w:rPr>
            </w:pPr>
          </w:p>
          <w:p w14:paraId="65BE0FC7" w14:textId="77777777" w:rsidR="001D3ADC" w:rsidRPr="000F25C5" w:rsidRDefault="001D3ADC" w:rsidP="006B29E9">
            <w:pPr>
              <w:spacing w:line="276" w:lineRule="auto"/>
              <w:rPr>
                <w:rFonts w:asciiTheme="minorHAnsi" w:hAnsiTheme="minorHAnsi" w:cstheme="minorHAnsi"/>
                <w:i/>
                <w:sz w:val="22"/>
                <w:szCs w:val="22"/>
              </w:rPr>
            </w:pPr>
            <w:r w:rsidRPr="000F25C5">
              <w:rPr>
                <w:rFonts w:asciiTheme="minorHAnsi" w:hAnsiTheme="minorHAnsi" w:cstheme="minorHAnsi"/>
                <w:i/>
                <w:sz w:val="22"/>
                <w:szCs w:val="22"/>
              </w:rPr>
              <w:t xml:space="preserve">Go on an ‘awe and wonder’ walk. Discuss thoughts/reflections in story circle/campfire area. </w:t>
            </w:r>
          </w:p>
          <w:p w14:paraId="47703742" w14:textId="77777777" w:rsidR="001D3ADC" w:rsidRPr="000F25C5" w:rsidRDefault="001D3ADC" w:rsidP="006B29E9">
            <w:pPr>
              <w:spacing w:line="276" w:lineRule="auto"/>
              <w:rPr>
                <w:rFonts w:asciiTheme="minorHAnsi" w:hAnsiTheme="minorHAnsi" w:cstheme="minorHAnsi"/>
                <w:i/>
                <w:sz w:val="22"/>
                <w:szCs w:val="22"/>
              </w:rPr>
            </w:pPr>
          </w:p>
          <w:p w14:paraId="3704C362" w14:textId="77777777" w:rsidR="001D3ADC" w:rsidRPr="000F25C5" w:rsidRDefault="001D3ADC" w:rsidP="006B29E9">
            <w:pPr>
              <w:spacing w:line="276" w:lineRule="auto"/>
              <w:rPr>
                <w:rFonts w:asciiTheme="minorHAnsi" w:hAnsiTheme="minorHAnsi" w:cstheme="minorHAnsi"/>
                <w:sz w:val="22"/>
                <w:szCs w:val="22"/>
              </w:rPr>
            </w:pPr>
            <w:r w:rsidRPr="000F25C5">
              <w:rPr>
                <w:rFonts w:asciiTheme="minorHAnsi" w:hAnsiTheme="minorHAnsi" w:cstheme="minorHAnsi"/>
                <w:i/>
                <w:sz w:val="22"/>
                <w:szCs w:val="22"/>
              </w:rPr>
              <w:t>Den building – create a special/sacred place.</w:t>
            </w:r>
          </w:p>
          <w:p w14:paraId="4A88BD65" w14:textId="77777777" w:rsidR="003F7195" w:rsidRPr="00F11E0E" w:rsidRDefault="003F7195" w:rsidP="006B29E9">
            <w:pPr>
              <w:spacing w:line="276" w:lineRule="auto"/>
              <w:rPr>
                <w:rFonts w:asciiTheme="minorHAnsi" w:hAnsiTheme="minorHAnsi" w:cstheme="minorHAnsi"/>
                <w:sz w:val="22"/>
                <w:szCs w:val="22"/>
              </w:rPr>
            </w:pPr>
          </w:p>
        </w:tc>
      </w:tr>
      <w:bookmarkEnd w:id="2"/>
    </w:tbl>
    <w:p w14:paraId="1998CD10" w14:textId="77777777" w:rsidR="00CC04F8" w:rsidRDefault="00CC04F8">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678"/>
        <w:gridCol w:w="1574"/>
        <w:gridCol w:w="9218"/>
        <w:gridCol w:w="2637"/>
      </w:tblGrid>
      <w:tr w:rsidR="00791AAE" w14:paraId="26CCC486" w14:textId="77777777" w:rsidTr="00E11986">
        <w:trPr>
          <w:trHeight w:val="975"/>
        </w:trPr>
        <w:tc>
          <w:tcPr>
            <w:tcW w:w="1678" w:type="dxa"/>
            <w:shd w:val="clear" w:color="auto" w:fill="00B050"/>
            <w:vAlign w:val="center"/>
          </w:tcPr>
          <w:p w14:paraId="2F30AEE2" w14:textId="2D8CDF29" w:rsidR="00791AAE" w:rsidRPr="00E84360" w:rsidRDefault="00791AAE" w:rsidP="00380BF2">
            <w:pPr>
              <w:pStyle w:val="Heading1"/>
              <w:tabs>
                <w:tab w:val="clear" w:pos="1260"/>
              </w:tabs>
              <w:jc w:val="center"/>
              <w:rPr>
                <w:rFonts w:ascii="Calibri" w:hAnsi="Calibri" w:cs="Arial"/>
                <w:color w:val="FFFFFF" w:themeColor="background1"/>
                <w:szCs w:val="24"/>
              </w:rPr>
            </w:pPr>
            <w:r w:rsidRPr="00E84360">
              <w:rPr>
                <w:rFonts w:ascii="Calibri" w:hAnsi="Calibri" w:cs="Arial"/>
                <w:color w:val="FFFFFF" w:themeColor="background1"/>
                <w:szCs w:val="24"/>
              </w:rPr>
              <w:t xml:space="preserve">Key </w:t>
            </w:r>
            <w:r w:rsidR="00EE40D0">
              <w:rPr>
                <w:rFonts w:ascii="Calibri" w:hAnsi="Calibri" w:cs="Arial"/>
                <w:color w:val="FFFFFF" w:themeColor="background1"/>
                <w:szCs w:val="24"/>
              </w:rPr>
              <w:t>q</w:t>
            </w:r>
            <w:r w:rsidRPr="00E84360">
              <w:rPr>
                <w:rFonts w:ascii="Calibri" w:hAnsi="Calibri" w:cs="Arial"/>
                <w:color w:val="FFFFFF" w:themeColor="background1"/>
                <w:szCs w:val="24"/>
              </w:rPr>
              <w:t>uestions</w:t>
            </w:r>
          </w:p>
        </w:tc>
        <w:tc>
          <w:tcPr>
            <w:tcW w:w="1574" w:type="dxa"/>
            <w:shd w:val="clear" w:color="auto" w:fill="00B050"/>
            <w:vAlign w:val="center"/>
          </w:tcPr>
          <w:p w14:paraId="14C864B3" w14:textId="65DC53AB" w:rsidR="00791AAE" w:rsidRDefault="00791AAE" w:rsidP="00907782">
            <w:pPr>
              <w:jc w:val="center"/>
              <w:rPr>
                <w:rFonts w:ascii="Calibri" w:hAnsi="Calibri" w:cs="Arial"/>
                <w:b/>
                <w:color w:val="FFFFFF" w:themeColor="background1"/>
              </w:rPr>
            </w:pPr>
            <w:r w:rsidRPr="00E84360">
              <w:rPr>
                <w:rFonts w:ascii="Calibri" w:hAnsi="Calibri" w:cs="Arial"/>
                <w:b/>
                <w:color w:val="FFFFFF" w:themeColor="background1"/>
              </w:rPr>
              <w:t xml:space="preserve">Learning </w:t>
            </w:r>
            <w:r w:rsidR="00EE40D0">
              <w:rPr>
                <w:rFonts w:ascii="Calibri" w:hAnsi="Calibri" w:cs="Arial"/>
                <w:b/>
                <w:color w:val="FFFFFF" w:themeColor="background1"/>
              </w:rPr>
              <w:t>o</w:t>
            </w:r>
            <w:r w:rsidRPr="00E84360">
              <w:rPr>
                <w:rFonts w:ascii="Calibri" w:hAnsi="Calibri" w:cs="Arial"/>
                <w:b/>
                <w:color w:val="FFFFFF" w:themeColor="background1"/>
              </w:rPr>
              <w:t>bjectives</w:t>
            </w:r>
          </w:p>
          <w:p w14:paraId="3A584458" w14:textId="66CBD2C9" w:rsidR="00510995" w:rsidRPr="00E84360" w:rsidRDefault="00510995" w:rsidP="00907782">
            <w:pPr>
              <w:jc w:val="center"/>
              <w:rPr>
                <w:rFonts w:ascii="Calibri" w:hAnsi="Calibri" w:cs="Arial"/>
                <w:b/>
                <w:color w:val="FFFFFF" w:themeColor="background1"/>
              </w:rPr>
            </w:pPr>
            <w:r w:rsidRPr="00510995">
              <w:rPr>
                <w:rFonts w:ascii="Calibri" w:hAnsi="Calibri" w:cs="Arial"/>
                <w:color w:val="FFFFFF" w:themeColor="background1"/>
                <w:sz w:val="20"/>
                <w:szCs w:val="20"/>
              </w:rPr>
              <w:t>Pupils should:</w:t>
            </w:r>
          </w:p>
        </w:tc>
        <w:tc>
          <w:tcPr>
            <w:tcW w:w="9218" w:type="dxa"/>
            <w:shd w:val="clear" w:color="auto" w:fill="00B050"/>
            <w:vAlign w:val="center"/>
          </w:tcPr>
          <w:p w14:paraId="6742B4D0" w14:textId="7F71B4EB" w:rsidR="00791AAE" w:rsidRPr="00E84360" w:rsidRDefault="00791AAE" w:rsidP="00380BF2">
            <w:pPr>
              <w:pStyle w:val="Heading1"/>
              <w:tabs>
                <w:tab w:val="clear" w:pos="1260"/>
              </w:tabs>
              <w:jc w:val="center"/>
              <w:rPr>
                <w:rFonts w:ascii="Calibri" w:hAnsi="Calibri" w:cs="Arial"/>
                <w:color w:val="FFFFFF" w:themeColor="background1"/>
              </w:rPr>
            </w:pPr>
            <w:r w:rsidRPr="00E84360">
              <w:rPr>
                <w:rFonts w:ascii="Calibri" w:hAnsi="Calibri" w:cs="Arial"/>
                <w:color w:val="FFFFFF" w:themeColor="background1"/>
                <w:szCs w:val="24"/>
              </w:rPr>
              <w:t xml:space="preserve">Teaching and </w:t>
            </w:r>
            <w:r w:rsidR="00EE40D0">
              <w:rPr>
                <w:rFonts w:ascii="Calibri" w:hAnsi="Calibri" w:cs="Arial"/>
                <w:color w:val="FFFFFF" w:themeColor="background1"/>
                <w:szCs w:val="24"/>
              </w:rPr>
              <w:t>l</w:t>
            </w:r>
            <w:r w:rsidRPr="00E84360">
              <w:rPr>
                <w:rFonts w:ascii="Calibri" w:hAnsi="Calibri" w:cs="Arial"/>
                <w:color w:val="FFFFFF" w:themeColor="background1"/>
                <w:szCs w:val="24"/>
              </w:rPr>
              <w:t xml:space="preserve">earning </w:t>
            </w:r>
            <w:r w:rsidR="00EE40D0">
              <w:rPr>
                <w:rFonts w:ascii="Calibri" w:hAnsi="Calibri" w:cs="Arial"/>
                <w:color w:val="FFFFFF" w:themeColor="background1"/>
                <w:szCs w:val="24"/>
              </w:rPr>
              <w:t>o</w:t>
            </w:r>
            <w:r w:rsidRPr="00E84360">
              <w:rPr>
                <w:rFonts w:ascii="Calibri" w:hAnsi="Calibri" w:cs="Arial"/>
                <w:color w:val="FFFFFF" w:themeColor="background1"/>
                <w:szCs w:val="24"/>
              </w:rPr>
              <w:t>pportunities</w:t>
            </w:r>
          </w:p>
        </w:tc>
        <w:tc>
          <w:tcPr>
            <w:tcW w:w="2637" w:type="dxa"/>
            <w:shd w:val="clear" w:color="auto" w:fill="00B050"/>
            <w:vAlign w:val="center"/>
          </w:tcPr>
          <w:p w14:paraId="051F8F65" w14:textId="07C1F8EB" w:rsidR="00791AAE" w:rsidRPr="00E84360" w:rsidRDefault="00791AAE" w:rsidP="00380BF2">
            <w:pPr>
              <w:jc w:val="center"/>
              <w:rPr>
                <w:rFonts w:ascii="Calibri" w:hAnsi="Calibri" w:cs="Arial"/>
                <w:b/>
                <w:iCs/>
                <w:color w:val="FFFFFF" w:themeColor="background1"/>
              </w:rPr>
            </w:pPr>
            <w:r w:rsidRPr="00E84360">
              <w:rPr>
                <w:rFonts w:ascii="Calibri" w:hAnsi="Calibri" w:cs="Arial"/>
                <w:b/>
                <w:iCs/>
                <w:color w:val="FFFFFF" w:themeColor="background1"/>
              </w:rPr>
              <w:t xml:space="preserve">Wider </w:t>
            </w:r>
            <w:r w:rsidR="00EE40D0">
              <w:rPr>
                <w:rFonts w:ascii="Calibri" w:hAnsi="Calibri" w:cs="Arial"/>
                <w:b/>
                <w:iCs/>
                <w:color w:val="FFFFFF" w:themeColor="background1"/>
              </w:rPr>
              <w:t>l</w:t>
            </w:r>
            <w:r w:rsidRPr="00E84360">
              <w:rPr>
                <w:rFonts w:ascii="Calibri" w:hAnsi="Calibri" w:cs="Arial"/>
                <w:b/>
                <w:iCs/>
                <w:color w:val="FFFFFF" w:themeColor="background1"/>
              </w:rPr>
              <w:t xml:space="preserve">earning </w:t>
            </w:r>
            <w:r w:rsidR="00EE40D0">
              <w:rPr>
                <w:rFonts w:ascii="Calibri" w:hAnsi="Calibri" w:cs="Arial"/>
                <w:b/>
                <w:iCs/>
                <w:color w:val="FFFFFF" w:themeColor="background1"/>
              </w:rPr>
              <w:t>o</w:t>
            </w:r>
            <w:r w:rsidRPr="00E84360">
              <w:rPr>
                <w:rFonts w:ascii="Calibri" w:hAnsi="Calibri" w:cs="Arial"/>
                <w:b/>
                <w:iCs/>
                <w:color w:val="FFFFFF" w:themeColor="background1"/>
              </w:rPr>
              <w:t xml:space="preserve">pportunities / </w:t>
            </w:r>
            <w:r w:rsidR="00D06E3C" w:rsidRPr="00E84360">
              <w:rPr>
                <w:rFonts w:ascii="Calibri" w:hAnsi="Calibri" w:cs="Arial"/>
                <w:b/>
                <w:iCs/>
                <w:color w:val="FFFFFF" w:themeColor="background1"/>
              </w:rPr>
              <w:t>Points to note</w:t>
            </w:r>
          </w:p>
        </w:tc>
      </w:tr>
      <w:tr w:rsidR="00791AAE" w:rsidRPr="00F11E0E" w14:paraId="59AE1017" w14:textId="77777777" w:rsidTr="009A2D49">
        <w:trPr>
          <w:trHeight w:val="3754"/>
        </w:trPr>
        <w:tc>
          <w:tcPr>
            <w:tcW w:w="1678" w:type="dxa"/>
          </w:tcPr>
          <w:p w14:paraId="189C1050" w14:textId="5A39528A" w:rsidR="00791AAE" w:rsidRPr="006B29E9" w:rsidRDefault="00955CD5" w:rsidP="006B29E9">
            <w:pPr>
              <w:spacing w:line="276" w:lineRule="auto"/>
              <w:rPr>
                <w:rFonts w:asciiTheme="minorHAnsi" w:hAnsiTheme="minorHAnsi" w:cstheme="minorHAnsi"/>
                <w:iCs/>
                <w:sz w:val="22"/>
                <w:szCs w:val="22"/>
              </w:rPr>
            </w:pPr>
            <w:r w:rsidRPr="00955CD5">
              <w:rPr>
                <w:rFonts w:asciiTheme="minorHAnsi" w:hAnsiTheme="minorHAnsi" w:cstheme="minorHAnsi"/>
                <w:b/>
                <w:sz w:val="22"/>
                <w:szCs w:val="22"/>
              </w:rPr>
              <w:t xml:space="preserve">What is it like to visit the Western Wall if you are Jewish? </w:t>
            </w:r>
          </w:p>
        </w:tc>
        <w:tc>
          <w:tcPr>
            <w:tcW w:w="1574" w:type="dxa"/>
          </w:tcPr>
          <w:p w14:paraId="569F3A57" w14:textId="33314940" w:rsidR="009C0A45" w:rsidRPr="00955CD5" w:rsidRDefault="009C0A45" w:rsidP="006B29E9">
            <w:pPr>
              <w:spacing w:line="276" w:lineRule="auto"/>
              <w:rPr>
                <w:rFonts w:asciiTheme="minorHAnsi" w:hAnsiTheme="minorHAnsi" w:cstheme="minorHAnsi"/>
                <w:b/>
                <w:bCs/>
                <w:sz w:val="22"/>
                <w:szCs w:val="22"/>
              </w:rPr>
            </w:pPr>
            <w:r w:rsidRPr="00955CD5">
              <w:rPr>
                <w:rFonts w:asciiTheme="minorHAnsi" w:hAnsiTheme="minorHAnsi" w:cstheme="minorHAnsi"/>
                <w:b/>
                <w:bCs/>
                <w:sz w:val="22"/>
                <w:szCs w:val="22"/>
              </w:rPr>
              <w:t xml:space="preserve">Describe how a Jewish person </w:t>
            </w:r>
            <w:r w:rsidR="00F84F73" w:rsidRPr="00955CD5">
              <w:rPr>
                <w:rFonts w:asciiTheme="minorHAnsi" w:hAnsiTheme="minorHAnsi" w:cstheme="minorHAnsi"/>
                <w:b/>
                <w:bCs/>
                <w:sz w:val="22"/>
                <w:szCs w:val="22"/>
              </w:rPr>
              <w:t xml:space="preserve">might </w:t>
            </w:r>
            <w:r w:rsidRPr="00955CD5">
              <w:rPr>
                <w:rFonts w:asciiTheme="minorHAnsi" w:hAnsiTheme="minorHAnsi" w:cstheme="minorHAnsi"/>
                <w:b/>
                <w:bCs/>
                <w:sz w:val="22"/>
                <w:szCs w:val="22"/>
              </w:rPr>
              <w:t>feel about visiting the Western Wall.</w:t>
            </w:r>
          </w:p>
          <w:p w14:paraId="358DFAB1" w14:textId="77777777" w:rsidR="009C0A45" w:rsidRPr="006B29E9" w:rsidRDefault="009C0A45" w:rsidP="006B29E9">
            <w:pPr>
              <w:spacing w:line="276" w:lineRule="auto"/>
              <w:rPr>
                <w:rFonts w:asciiTheme="minorHAnsi" w:hAnsiTheme="minorHAnsi" w:cstheme="minorHAnsi"/>
                <w:sz w:val="22"/>
                <w:szCs w:val="22"/>
              </w:rPr>
            </w:pPr>
          </w:p>
          <w:p w14:paraId="31CE61BB" w14:textId="77777777" w:rsidR="009C0A45" w:rsidRPr="006B29E9" w:rsidRDefault="009C0A45" w:rsidP="006B29E9">
            <w:pPr>
              <w:spacing w:line="276" w:lineRule="auto"/>
              <w:rPr>
                <w:rFonts w:asciiTheme="minorHAnsi" w:hAnsiTheme="minorHAnsi" w:cstheme="minorHAnsi"/>
                <w:sz w:val="22"/>
                <w:szCs w:val="22"/>
              </w:rPr>
            </w:pPr>
          </w:p>
          <w:p w14:paraId="0B06EB63" w14:textId="77777777" w:rsidR="004B66DE" w:rsidRPr="006B29E9" w:rsidRDefault="004B66DE" w:rsidP="006B29E9">
            <w:pPr>
              <w:spacing w:line="276" w:lineRule="auto"/>
              <w:rPr>
                <w:rFonts w:asciiTheme="minorHAnsi" w:hAnsiTheme="minorHAnsi" w:cstheme="minorHAnsi"/>
                <w:sz w:val="22"/>
                <w:szCs w:val="22"/>
              </w:rPr>
            </w:pPr>
          </w:p>
          <w:p w14:paraId="362A996A" w14:textId="1CC5EC3A" w:rsidR="004B66DE" w:rsidRPr="00955CD5" w:rsidRDefault="004B66DE" w:rsidP="006B29E9">
            <w:pPr>
              <w:spacing w:line="276" w:lineRule="auto"/>
              <w:rPr>
                <w:rFonts w:asciiTheme="minorHAnsi" w:hAnsiTheme="minorHAnsi" w:cstheme="minorHAnsi"/>
                <w:b/>
                <w:bCs/>
                <w:iCs/>
                <w:sz w:val="22"/>
                <w:szCs w:val="22"/>
              </w:rPr>
            </w:pPr>
            <w:r w:rsidRPr="00955CD5">
              <w:rPr>
                <w:rFonts w:asciiTheme="minorHAnsi" w:hAnsiTheme="minorHAnsi" w:cstheme="minorHAnsi"/>
                <w:b/>
                <w:bCs/>
                <w:iCs/>
                <w:sz w:val="22"/>
                <w:szCs w:val="22"/>
              </w:rPr>
              <w:t xml:space="preserve">Suggest some ‘big questions’ to ask about the Jewish experience of pilgrimage at the Western Wall.  </w:t>
            </w:r>
          </w:p>
        </w:tc>
        <w:tc>
          <w:tcPr>
            <w:tcW w:w="9218" w:type="dxa"/>
          </w:tcPr>
          <w:p w14:paraId="24AEC29A" w14:textId="59F6FF46" w:rsidR="00D221A4" w:rsidRPr="006B29E9" w:rsidRDefault="00D221A4" w:rsidP="006B29E9">
            <w:pPr>
              <w:spacing w:line="276" w:lineRule="auto"/>
              <w:rPr>
                <w:rFonts w:asciiTheme="minorHAnsi" w:hAnsiTheme="minorHAnsi" w:cstheme="minorHAnsi"/>
                <w:iCs/>
                <w:sz w:val="22"/>
                <w:szCs w:val="22"/>
              </w:rPr>
            </w:pPr>
            <w:r w:rsidRPr="006B29E9">
              <w:rPr>
                <w:rFonts w:asciiTheme="minorHAnsi" w:hAnsiTheme="minorHAnsi" w:cstheme="minorHAnsi"/>
                <w:iCs/>
                <w:sz w:val="22"/>
                <w:szCs w:val="22"/>
              </w:rPr>
              <w:t>Choose an image of a Jewish person praying at the Western Wall. Cover up most of the image, leaving just a small section visible (e.g. by using the ‘spotlight’ tool on an IWB). Ask pupils to say what they can see. Move the ‘spotlight’ around the image, showing different parts of the whole. Gradually reveal more of the image, allowing pupils to describe more and try to guess what the whole image is. Pupils ask questions to guess what might be ‘through the keyhole’. Finally reveal the whole image.</w:t>
            </w:r>
          </w:p>
          <w:p w14:paraId="62114C5F" w14:textId="77777777" w:rsidR="00426ADB" w:rsidRPr="006B29E9" w:rsidRDefault="00426ADB" w:rsidP="006B29E9">
            <w:pPr>
              <w:spacing w:line="276" w:lineRule="auto"/>
              <w:rPr>
                <w:rFonts w:asciiTheme="minorHAnsi" w:hAnsiTheme="minorHAnsi" w:cstheme="minorHAnsi"/>
                <w:iCs/>
                <w:sz w:val="22"/>
                <w:szCs w:val="22"/>
              </w:rPr>
            </w:pPr>
          </w:p>
          <w:p w14:paraId="704E04B0" w14:textId="2CF3EAF6" w:rsidR="00426ADB" w:rsidRPr="006B29E9" w:rsidRDefault="00D221A4" w:rsidP="006B29E9">
            <w:pPr>
              <w:spacing w:line="276" w:lineRule="auto"/>
              <w:rPr>
                <w:rFonts w:asciiTheme="minorHAnsi" w:hAnsiTheme="minorHAnsi" w:cstheme="minorHAnsi"/>
                <w:iCs/>
                <w:sz w:val="22"/>
                <w:szCs w:val="22"/>
              </w:rPr>
            </w:pPr>
            <w:r w:rsidRPr="006B29E9">
              <w:rPr>
                <w:rFonts w:asciiTheme="minorHAnsi" w:hAnsiTheme="minorHAnsi" w:cstheme="minorHAnsi"/>
                <w:iCs/>
                <w:sz w:val="22"/>
                <w:szCs w:val="22"/>
              </w:rPr>
              <w:t xml:space="preserve">Show the city of Jerusalem in an atlas or on a map. Explain the destruction of the temple </w:t>
            </w:r>
            <w:r w:rsidR="00387E6C" w:rsidRPr="006B29E9">
              <w:rPr>
                <w:rFonts w:asciiTheme="minorHAnsi" w:hAnsiTheme="minorHAnsi" w:cstheme="minorHAnsi"/>
                <w:iCs/>
                <w:sz w:val="22"/>
                <w:szCs w:val="22"/>
              </w:rPr>
              <w:t>and that the Western Wall is the remainder of this</w:t>
            </w:r>
            <w:r w:rsidRPr="006B29E9">
              <w:rPr>
                <w:rFonts w:asciiTheme="minorHAnsi" w:hAnsiTheme="minorHAnsi" w:cstheme="minorHAnsi"/>
                <w:iCs/>
                <w:sz w:val="22"/>
                <w:szCs w:val="22"/>
              </w:rPr>
              <w:t xml:space="preserve">. </w:t>
            </w:r>
            <w:r w:rsidR="00387E6C" w:rsidRPr="006B29E9">
              <w:rPr>
                <w:rFonts w:asciiTheme="minorHAnsi" w:hAnsiTheme="minorHAnsi" w:cstheme="minorHAnsi"/>
                <w:iCs/>
                <w:sz w:val="22"/>
                <w:szCs w:val="22"/>
              </w:rPr>
              <w:t>Use</w:t>
            </w:r>
            <w:r w:rsidRPr="006B29E9">
              <w:rPr>
                <w:rFonts w:asciiTheme="minorHAnsi" w:hAnsiTheme="minorHAnsi" w:cstheme="minorHAnsi"/>
                <w:iCs/>
                <w:sz w:val="22"/>
                <w:szCs w:val="22"/>
              </w:rPr>
              <w:t xml:space="preserve"> a photograph</w:t>
            </w:r>
            <w:r w:rsidR="00387E6C" w:rsidRPr="006B29E9">
              <w:rPr>
                <w:rFonts w:asciiTheme="minorHAnsi" w:hAnsiTheme="minorHAnsi" w:cstheme="minorHAnsi"/>
                <w:iCs/>
                <w:sz w:val="22"/>
                <w:szCs w:val="22"/>
              </w:rPr>
              <w:t xml:space="preserve"> or film clip</w:t>
            </w:r>
            <w:r w:rsidRPr="006B29E9">
              <w:rPr>
                <w:rFonts w:asciiTheme="minorHAnsi" w:hAnsiTheme="minorHAnsi" w:cstheme="minorHAnsi"/>
                <w:iCs/>
                <w:sz w:val="22"/>
                <w:szCs w:val="22"/>
              </w:rPr>
              <w:t xml:space="preserve"> of Jewish people praying at the Western Wall (include a mix of races and ages). </w:t>
            </w:r>
            <w:r w:rsidR="00426ADB" w:rsidRPr="006B29E9">
              <w:rPr>
                <w:rFonts w:asciiTheme="minorHAnsi" w:hAnsiTheme="minorHAnsi" w:cstheme="minorHAnsi"/>
                <w:iCs/>
                <w:sz w:val="22"/>
                <w:szCs w:val="22"/>
              </w:rPr>
              <w:t>Explain th</w:t>
            </w:r>
            <w:r w:rsidR="00387E6C" w:rsidRPr="006B29E9">
              <w:rPr>
                <w:rFonts w:asciiTheme="minorHAnsi" w:hAnsiTheme="minorHAnsi" w:cstheme="minorHAnsi"/>
                <w:iCs/>
                <w:sz w:val="22"/>
                <w:szCs w:val="22"/>
              </w:rPr>
              <w:t xml:space="preserve">e Western Wall as a place of prayer and pilgrimage for </w:t>
            </w:r>
            <w:r w:rsidR="00577B35" w:rsidRPr="006B29E9">
              <w:rPr>
                <w:rFonts w:asciiTheme="minorHAnsi" w:hAnsiTheme="minorHAnsi" w:cstheme="minorHAnsi"/>
                <w:iCs/>
                <w:sz w:val="22"/>
                <w:szCs w:val="22"/>
              </w:rPr>
              <w:t>Jews</w:t>
            </w:r>
            <w:r w:rsidR="00387E6C" w:rsidRPr="006B29E9">
              <w:rPr>
                <w:rFonts w:asciiTheme="minorHAnsi" w:hAnsiTheme="minorHAnsi" w:cstheme="minorHAnsi"/>
                <w:iCs/>
                <w:sz w:val="22"/>
                <w:szCs w:val="22"/>
              </w:rPr>
              <w:t xml:space="preserve">. </w:t>
            </w:r>
            <w:hyperlink r:id="rId18" w:history="1">
              <w:r w:rsidR="00387E6C" w:rsidRPr="006B29E9">
                <w:rPr>
                  <w:rStyle w:val="Hyperlink"/>
                  <w:rFonts w:asciiTheme="minorHAnsi" w:hAnsiTheme="minorHAnsi" w:cstheme="minorHAnsi"/>
                  <w:iCs/>
                  <w:sz w:val="22"/>
                  <w:szCs w:val="22"/>
                </w:rPr>
                <w:t>https://www.bbc.co.uk/teach/class-clips-video/religious-studies-ks2-visiting-jerusalem/z76d7nb</w:t>
              </w:r>
            </w:hyperlink>
            <w:r w:rsidR="00387E6C" w:rsidRPr="006B29E9">
              <w:rPr>
                <w:rFonts w:asciiTheme="minorHAnsi" w:hAnsiTheme="minorHAnsi" w:cstheme="minorHAnsi"/>
                <w:iCs/>
                <w:sz w:val="22"/>
                <w:szCs w:val="22"/>
              </w:rPr>
              <w:t xml:space="preserve">  (2:47) Dalia, a 14-year-old Jewish girl, records her experiences of visiting the Western Wall.</w:t>
            </w:r>
          </w:p>
          <w:p w14:paraId="12709F48" w14:textId="265ED4C3" w:rsidR="00426ADB" w:rsidRPr="006B29E9" w:rsidRDefault="00426ADB" w:rsidP="006B29E9">
            <w:pPr>
              <w:spacing w:line="276" w:lineRule="auto"/>
              <w:rPr>
                <w:rFonts w:asciiTheme="minorHAnsi" w:hAnsiTheme="minorHAnsi" w:cstheme="minorHAnsi"/>
                <w:iCs/>
                <w:sz w:val="22"/>
                <w:szCs w:val="22"/>
              </w:rPr>
            </w:pPr>
          </w:p>
          <w:p w14:paraId="1F14F3EA" w14:textId="6E6D7754" w:rsidR="00387E6C" w:rsidRPr="006B29E9" w:rsidRDefault="00387E6C" w:rsidP="006B29E9">
            <w:pPr>
              <w:spacing w:line="276" w:lineRule="auto"/>
              <w:rPr>
                <w:rFonts w:asciiTheme="minorHAnsi" w:hAnsiTheme="minorHAnsi" w:cstheme="minorHAnsi"/>
                <w:b/>
                <w:bCs/>
                <w:iCs/>
                <w:sz w:val="22"/>
                <w:szCs w:val="22"/>
              </w:rPr>
            </w:pPr>
            <w:r w:rsidRPr="006B29E9">
              <w:rPr>
                <w:rFonts w:asciiTheme="minorHAnsi" w:hAnsiTheme="minorHAnsi" w:cstheme="minorHAnsi"/>
                <w:b/>
                <w:bCs/>
                <w:iCs/>
                <w:sz w:val="22"/>
                <w:szCs w:val="22"/>
              </w:rPr>
              <w:t xml:space="preserve">Suggested </w:t>
            </w:r>
            <w:r w:rsidR="00EE40D0">
              <w:rPr>
                <w:rFonts w:asciiTheme="minorHAnsi" w:hAnsiTheme="minorHAnsi" w:cstheme="minorHAnsi"/>
                <w:b/>
                <w:bCs/>
                <w:iCs/>
                <w:sz w:val="22"/>
                <w:szCs w:val="22"/>
              </w:rPr>
              <w:t>tasks</w:t>
            </w:r>
            <w:r w:rsidRPr="006B29E9">
              <w:rPr>
                <w:rFonts w:asciiTheme="minorHAnsi" w:hAnsiTheme="minorHAnsi" w:cstheme="minorHAnsi"/>
                <w:b/>
                <w:bCs/>
                <w:iCs/>
                <w:sz w:val="22"/>
                <w:szCs w:val="22"/>
              </w:rPr>
              <w:t xml:space="preserve">: </w:t>
            </w:r>
          </w:p>
          <w:p w14:paraId="7779AC88" w14:textId="0E6C3F6D" w:rsidR="00D221A4" w:rsidRPr="006B29E9" w:rsidRDefault="00D221A4" w:rsidP="006B29E9">
            <w:pPr>
              <w:pStyle w:val="ListParagraph"/>
              <w:numPr>
                <w:ilvl w:val="0"/>
                <w:numId w:val="45"/>
              </w:numPr>
              <w:spacing w:line="276" w:lineRule="auto"/>
              <w:ind w:left="584" w:hanging="357"/>
              <w:rPr>
                <w:rFonts w:asciiTheme="minorHAnsi" w:hAnsiTheme="minorHAnsi" w:cstheme="minorHAnsi"/>
                <w:iCs/>
                <w:sz w:val="22"/>
                <w:szCs w:val="22"/>
              </w:rPr>
            </w:pPr>
            <w:r w:rsidRPr="006B29E9">
              <w:rPr>
                <w:rFonts w:asciiTheme="minorHAnsi" w:hAnsiTheme="minorHAnsi" w:cstheme="minorHAnsi"/>
                <w:iCs/>
                <w:sz w:val="22"/>
                <w:szCs w:val="22"/>
              </w:rPr>
              <w:t xml:space="preserve">Pupils annotate </w:t>
            </w:r>
            <w:r w:rsidR="00387E6C" w:rsidRPr="006B29E9">
              <w:rPr>
                <w:rFonts w:asciiTheme="minorHAnsi" w:hAnsiTheme="minorHAnsi" w:cstheme="minorHAnsi"/>
                <w:iCs/>
                <w:sz w:val="22"/>
                <w:szCs w:val="22"/>
              </w:rPr>
              <w:t>a</w:t>
            </w:r>
            <w:r w:rsidRPr="006B29E9">
              <w:rPr>
                <w:rFonts w:asciiTheme="minorHAnsi" w:hAnsiTheme="minorHAnsi" w:cstheme="minorHAnsi"/>
                <w:iCs/>
                <w:sz w:val="22"/>
                <w:szCs w:val="22"/>
              </w:rPr>
              <w:t xml:space="preserve"> photo</w:t>
            </w:r>
            <w:r w:rsidR="00387E6C" w:rsidRPr="006B29E9">
              <w:rPr>
                <w:rFonts w:asciiTheme="minorHAnsi" w:hAnsiTheme="minorHAnsi" w:cstheme="minorHAnsi"/>
                <w:iCs/>
                <w:sz w:val="22"/>
                <w:szCs w:val="22"/>
              </w:rPr>
              <w:t xml:space="preserve"> / story/ film clip</w:t>
            </w:r>
            <w:r w:rsidRPr="006B29E9">
              <w:rPr>
                <w:rFonts w:asciiTheme="minorHAnsi" w:hAnsiTheme="minorHAnsi" w:cstheme="minorHAnsi"/>
                <w:iCs/>
                <w:sz w:val="22"/>
                <w:szCs w:val="22"/>
              </w:rPr>
              <w:t xml:space="preserve"> with what they think the people are thinking</w:t>
            </w:r>
            <w:r w:rsidR="00387E6C" w:rsidRPr="006B29E9">
              <w:rPr>
                <w:rFonts w:asciiTheme="minorHAnsi" w:hAnsiTheme="minorHAnsi" w:cstheme="minorHAnsi"/>
                <w:iCs/>
                <w:sz w:val="22"/>
                <w:szCs w:val="22"/>
              </w:rPr>
              <w:t>, praying</w:t>
            </w:r>
            <w:r w:rsidRPr="006B29E9">
              <w:rPr>
                <w:rFonts w:asciiTheme="minorHAnsi" w:hAnsiTheme="minorHAnsi" w:cstheme="minorHAnsi"/>
                <w:iCs/>
                <w:sz w:val="22"/>
                <w:szCs w:val="22"/>
              </w:rPr>
              <w:t xml:space="preserve"> and feeling</w:t>
            </w:r>
            <w:r w:rsidR="00387E6C" w:rsidRPr="006B29E9">
              <w:rPr>
                <w:rFonts w:asciiTheme="minorHAnsi" w:hAnsiTheme="minorHAnsi" w:cstheme="minorHAnsi"/>
                <w:iCs/>
                <w:sz w:val="22"/>
                <w:szCs w:val="22"/>
              </w:rPr>
              <w:t xml:space="preserve"> at the Western Wall</w:t>
            </w:r>
            <w:r w:rsidRPr="006B29E9">
              <w:rPr>
                <w:rFonts w:asciiTheme="minorHAnsi" w:hAnsiTheme="minorHAnsi" w:cstheme="minorHAnsi"/>
                <w:iCs/>
                <w:sz w:val="22"/>
                <w:szCs w:val="22"/>
              </w:rPr>
              <w:t xml:space="preserve">, and </w:t>
            </w:r>
            <w:r w:rsidR="00387E6C" w:rsidRPr="006B29E9">
              <w:rPr>
                <w:rFonts w:asciiTheme="minorHAnsi" w:hAnsiTheme="minorHAnsi" w:cstheme="minorHAnsi"/>
                <w:iCs/>
                <w:sz w:val="22"/>
                <w:szCs w:val="22"/>
              </w:rPr>
              <w:t xml:space="preserve">say </w:t>
            </w:r>
            <w:r w:rsidRPr="006B29E9">
              <w:rPr>
                <w:rFonts w:asciiTheme="minorHAnsi" w:hAnsiTheme="minorHAnsi" w:cstheme="minorHAnsi"/>
                <w:iCs/>
                <w:sz w:val="22"/>
                <w:szCs w:val="22"/>
              </w:rPr>
              <w:t>why the wall is important to the people praying there.</w:t>
            </w:r>
          </w:p>
          <w:p w14:paraId="66824A48" w14:textId="2EF87D63" w:rsidR="00D221A4" w:rsidRPr="006B29E9" w:rsidRDefault="00D221A4" w:rsidP="006B29E9">
            <w:pPr>
              <w:pStyle w:val="ListParagraph"/>
              <w:numPr>
                <w:ilvl w:val="0"/>
                <w:numId w:val="45"/>
              </w:numPr>
              <w:spacing w:line="276" w:lineRule="auto"/>
              <w:ind w:left="584" w:hanging="357"/>
              <w:rPr>
                <w:rFonts w:asciiTheme="minorHAnsi" w:hAnsiTheme="minorHAnsi" w:cstheme="minorHAnsi"/>
                <w:iCs/>
                <w:sz w:val="22"/>
                <w:szCs w:val="22"/>
              </w:rPr>
            </w:pPr>
            <w:r w:rsidRPr="006B29E9">
              <w:rPr>
                <w:rFonts w:asciiTheme="minorHAnsi" w:hAnsiTheme="minorHAnsi" w:cstheme="minorHAnsi"/>
                <w:iCs/>
                <w:sz w:val="22"/>
                <w:szCs w:val="22"/>
              </w:rPr>
              <w:t>Discuss the Western Wall and the pieces of paper that were in it. On pieces of paper, pupils write their own prayers or reflections that they would put in the wall.</w:t>
            </w:r>
          </w:p>
          <w:p w14:paraId="0DEF004E" w14:textId="68412A05" w:rsidR="00387E6C" w:rsidRPr="006B29E9" w:rsidRDefault="00387E6C" w:rsidP="006B29E9">
            <w:pPr>
              <w:pStyle w:val="ListParagraph"/>
              <w:numPr>
                <w:ilvl w:val="0"/>
                <w:numId w:val="45"/>
              </w:numPr>
              <w:spacing w:line="276" w:lineRule="auto"/>
              <w:ind w:left="584" w:hanging="357"/>
              <w:rPr>
                <w:rFonts w:asciiTheme="minorHAnsi" w:hAnsiTheme="minorHAnsi" w:cstheme="minorHAnsi"/>
                <w:iCs/>
                <w:sz w:val="22"/>
                <w:szCs w:val="22"/>
              </w:rPr>
            </w:pPr>
            <w:r w:rsidRPr="006B29E9">
              <w:rPr>
                <w:rFonts w:asciiTheme="minorHAnsi" w:hAnsiTheme="minorHAnsi" w:cstheme="minorHAnsi"/>
                <w:iCs/>
                <w:sz w:val="22"/>
                <w:szCs w:val="22"/>
              </w:rPr>
              <w:t>Pupils write their prayers, hopes and wishes (for themselves and others) for the future on a template of a brick wall (see resource pack).</w:t>
            </w:r>
          </w:p>
          <w:p w14:paraId="593388AB" w14:textId="5ED98603" w:rsidR="00E23C7E" w:rsidRPr="00955CD5" w:rsidRDefault="00D221A4" w:rsidP="006B29E9">
            <w:pPr>
              <w:pStyle w:val="ListParagraph"/>
              <w:numPr>
                <w:ilvl w:val="0"/>
                <w:numId w:val="45"/>
              </w:numPr>
              <w:spacing w:line="276" w:lineRule="auto"/>
              <w:ind w:left="584" w:hanging="357"/>
              <w:rPr>
                <w:rFonts w:asciiTheme="minorHAnsi" w:hAnsiTheme="minorHAnsi" w:cstheme="minorHAnsi"/>
                <w:sz w:val="22"/>
                <w:szCs w:val="22"/>
              </w:rPr>
            </w:pPr>
            <w:r w:rsidRPr="00955CD5">
              <w:rPr>
                <w:rFonts w:asciiTheme="minorHAnsi" w:hAnsiTheme="minorHAnsi" w:cstheme="minorHAnsi"/>
                <w:iCs/>
                <w:sz w:val="22"/>
                <w:szCs w:val="22"/>
              </w:rPr>
              <w:t>Have the Amidah (Jewish prayer) printed out for the pupils (see resource pack).  Think about the things that Jews believe about G_d.  In gold, collage some of these.</w:t>
            </w:r>
          </w:p>
          <w:p w14:paraId="1B4C54DF" w14:textId="3C1C4A86" w:rsidR="00E23C7E" w:rsidRPr="006B29E9" w:rsidRDefault="00E23C7E" w:rsidP="00831A50">
            <w:pPr>
              <w:spacing w:line="276" w:lineRule="auto"/>
              <w:rPr>
                <w:rFonts w:asciiTheme="minorHAnsi" w:hAnsiTheme="minorHAnsi" w:cstheme="minorHAnsi"/>
                <w:iCs/>
                <w:sz w:val="22"/>
                <w:szCs w:val="22"/>
              </w:rPr>
            </w:pPr>
            <w:r w:rsidRPr="006B29E9">
              <w:rPr>
                <w:rFonts w:asciiTheme="minorHAnsi" w:hAnsiTheme="minorHAnsi" w:cstheme="minorHAnsi"/>
                <w:sz w:val="22"/>
                <w:szCs w:val="22"/>
              </w:rPr>
              <w:t xml:space="preserve">Western Wall live cam: </w:t>
            </w:r>
            <w:hyperlink r:id="rId19" w:history="1">
              <w:r w:rsidRPr="006B29E9">
                <w:rPr>
                  <w:rStyle w:val="Hyperlink"/>
                  <w:rFonts w:asciiTheme="minorHAnsi" w:hAnsiTheme="minorHAnsi" w:cstheme="minorHAnsi"/>
                  <w:sz w:val="22"/>
                  <w:szCs w:val="22"/>
                </w:rPr>
                <w:t>https://www.skylinewebcams.com/en/webcam/israel/jerusalem-district/jerusalem/western-wall.html</w:t>
              </w:r>
            </w:hyperlink>
            <w:r w:rsidRPr="006B29E9">
              <w:rPr>
                <w:rFonts w:asciiTheme="minorHAnsi" w:hAnsiTheme="minorHAnsi" w:cstheme="minorHAnsi"/>
                <w:sz w:val="22"/>
                <w:szCs w:val="22"/>
              </w:rPr>
              <w:t xml:space="preserve"> </w:t>
            </w:r>
            <w:r w:rsidR="00831A50">
              <w:rPr>
                <w:rFonts w:asciiTheme="minorHAnsi" w:hAnsiTheme="minorHAnsi" w:cstheme="minorHAnsi"/>
                <w:sz w:val="22"/>
                <w:szCs w:val="22"/>
              </w:rPr>
              <w:t>-</w:t>
            </w:r>
          </w:p>
        </w:tc>
        <w:tc>
          <w:tcPr>
            <w:tcW w:w="2637" w:type="dxa"/>
          </w:tcPr>
          <w:p w14:paraId="35B8E3E7" w14:textId="77777777" w:rsidR="00CD6B3D" w:rsidRDefault="00CD6B3D" w:rsidP="006B29E9">
            <w:pPr>
              <w:spacing w:line="276" w:lineRule="auto"/>
              <w:rPr>
                <w:rFonts w:asciiTheme="minorHAnsi" w:hAnsiTheme="minorHAnsi" w:cstheme="minorHAnsi"/>
                <w:sz w:val="22"/>
                <w:szCs w:val="22"/>
              </w:rPr>
            </w:pPr>
          </w:p>
          <w:p w14:paraId="50D946C4" w14:textId="788C3422" w:rsidR="009C0A45" w:rsidRPr="006B29E9" w:rsidRDefault="00387E6C" w:rsidP="006B29E9">
            <w:pPr>
              <w:spacing w:line="276" w:lineRule="auto"/>
              <w:rPr>
                <w:rFonts w:asciiTheme="minorHAnsi" w:hAnsiTheme="minorHAnsi" w:cstheme="minorHAnsi"/>
                <w:sz w:val="22"/>
                <w:szCs w:val="22"/>
              </w:rPr>
            </w:pPr>
            <w:r w:rsidRPr="006B29E9">
              <w:rPr>
                <w:rFonts w:asciiTheme="minorHAnsi" w:hAnsiTheme="minorHAnsi" w:cstheme="minorHAnsi"/>
                <w:sz w:val="22"/>
                <w:szCs w:val="22"/>
              </w:rPr>
              <w:t>Some background knowledge about Jewish history may be interspersed with this lesson.</w:t>
            </w:r>
            <w:r w:rsidR="00D06E3C" w:rsidRPr="006B29E9">
              <w:rPr>
                <w:rFonts w:asciiTheme="minorHAnsi" w:hAnsiTheme="minorHAnsi" w:cstheme="minorHAnsi"/>
                <w:sz w:val="22"/>
                <w:szCs w:val="22"/>
              </w:rPr>
              <w:t xml:space="preserve"> Be aware of tensions surrounding the status of Jerusalem as a holy city for 3 faiths.  </w:t>
            </w:r>
          </w:p>
          <w:p w14:paraId="3A7C9E5A" w14:textId="77777777" w:rsidR="009C0A45" w:rsidRDefault="009C0A45" w:rsidP="006B29E9">
            <w:pPr>
              <w:spacing w:line="276" w:lineRule="auto"/>
              <w:rPr>
                <w:rFonts w:asciiTheme="minorHAnsi" w:hAnsiTheme="minorHAnsi" w:cstheme="minorHAnsi"/>
                <w:sz w:val="22"/>
                <w:szCs w:val="22"/>
              </w:rPr>
            </w:pPr>
          </w:p>
          <w:p w14:paraId="52BB361D" w14:textId="77777777" w:rsidR="00831A50" w:rsidRPr="006B29E9" w:rsidRDefault="00831A50" w:rsidP="006B29E9">
            <w:pPr>
              <w:spacing w:line="276" w:lineRule="auto"/>
              <w:rPr>
                <w:rFonts w:asciiTheme="minorHAnsi" w:hAnsiTheme="minorHAnsi" w:cstheme="minorHAnsi"/>
                <w:sz w:val="22"/>
                <w:szCs w:val="22"/>
              </w:rPr>
            </w:pPr>
          </w:p>
          <w:p w14:paraId="59D3B1AB" w14:textId="2D943DC8" w:rsidR="009C0A45" w:rsidRDefault="00CF4D03" w:rsidP="006B29E9">
            <w:pPr>
              <w:spacing w:line="276" w:lineRule="auto"/>
              <w:rPr>
                <w:rFonts w:asciiTheme="minorHAnsi" w:hAnsiTheme="minorHAnsi" w:cstheme="minorHAnsi"/>
                <w:sz w:val="22"/>
                <w:szCs w:val="22"/>
              </w:rPr>
            </w:pPr>
            <w:r w:rsidRPr="006B29E9">
              <w:rPr>
                <w:rFonts w:asciiTheme="minorHAnsi" w:hAnsiTheme="minorHAnsi" w:cstheme="minorHAnsi"/>
                <w:b/>
                <w:bCs/>
                <w:sz w:val="22"/>
                <w:szCs w:val="22"/>
              </w:rPr>
              <w:t>Lived experience:</w:t>
            </w:r>
            <w:r w:rsidRPr="006B29E9">
              <w:rPr>
                <w:rFonts w:asciiTheme="minorHAnsi" w:hAnsiTheme="minorHAnsi" w:cstheme="minorHAnsi"/>
                <w:sz w:val="22"/>
                <w:szCs w:val="22"/>
              </w:rPr>
              <w:t xml:space="preserve"> </w:t>
            </w:r>
            <w:r w:rsidR="009C0A45" w:rsidRPr="006B29E9">
              <w:rPr>
                <w:rFonts w:asciiTheme="minorHAnsi" w:hAnsiTheme="minorHAnsi" w:cstheme="minorHAnsi"/>
                <w:sz w:val="22"/>
                <w:szCs w:val="22"/>
              </w:rPr>
              <w:t xml:space="preserve"> invite a Jewish person who has been to the Western Wall to talk about their experience</w:t>
            </w:r>
            <w:r w:rsidR="00387E6C" w:rsidRPr="006B29E9">
              <w:rPr>
                <w:rFonts w:asciiTheme="minorHAnsi" w:hAnsiTheme="minorHAnsi" w:cstheme="minorHAnsi"/>
                <w:sz w:val="22"/>
                <w:szCs w:val="22"/>
              </w:rPr>
              <w:t xml:space="preserve">. </w:t>
            </w:r>
          </w:p>
          <w:p w14:paraId="00A118D9" w14:textId="77777777" w:rsidR="00831A50" w:rsidRPr="006B29E9" w:rsidRDefault="00831A50" w:rsidP="006B29E9">
            <w:pPr>
              <w:spacing w:line="276" w:lineRule="auto"/>
              <w:rPr>
                <w:rFonts w:asciiTheme="minorHAnsi" w:hAnsiTheme="minorHAnsi" w:cstheme="minorHAnsi"/>
                <w:sz w:val="22"/>
                <w:szCs w:val="22"/>
              </w:rPr>
            </w:pPr>
          </w:p>
          <w:p w14:paraId="0316499E" w14:textId="1977F849" w:rsidR="00387E6C" w:rsidRPr="006B29E9" w:rsidRDefault="00831A50" w:rsidP="006B29E9">
            <w:pPr>
              <w:spacing w:line="276" w:lineRule="auto"/>
              <w:rPr>
                <w:rFonts w:asciiTheme="minorHAnsi" w:hAnsiTheme="minorHAnsi" w:cstheme="minorHAnsi"/>
                <w:sz w:val="22"/>
                <w:szCs w:val="22"/>
              </w:rPr>
            </w:pPr>
            <w:hyperlink r:id="rId20" w:history="1">
              <w:r w:rsidRPr="00831A50">
                <w:rPr>
                  <w:rStyle w:val="Hyperlink"/>
                  <w:rFonts w:asciiTheme="minorHAnsi" w:hAnsiTheme="minorHAnsi" w:cstheme="minorHAnsi"/>
                  <w:sz w:val="22"/>
                  <w:szCs w:val="22"/>
                </w:rPr>
                <w:t>‘My Western Wall story’</w:t>
              </w:r>
            </w:hyperlink>
            <w:r w:rsidRPr="006B29E9">
              <w:rPr>
                <w:rFonts w:asciiTheme="minorHAnsi" w:hAnsiTheme="minorHAnsi" w:cstheme="minorHAnsi"/>
                <w:sz w:val="22"/>
                <w:szCs w:val="22"/>
              </w:rPr>
              <w:t xml:space="preserve"> gives personal insights</w:t>
            </w:r>
          </w:p>
          <w:p w14:paraId="7BF9EACF" w14:textId="77777777" w:rsidR="003F67CF" w:rsidRPr="006B29E9" w:rsidRDefault="003F67CF" w:rsidP="006B29E9">
            <w:pPr>
              <w:spacing w:line="276" w:lineRule="auto"/>
              <w:rPr>
                <w:rStyle w:val="Hyperlink"/>
                <w:rFonts w:asciiTheme="minorHAnsi" w:hAnsiTheme="minorHAnsi" w:cstheme="minorHAnsi"/>
                <w:sz w:val="22"/>
                <w:szCs w:val="22"/>
              </w:rPr>
            </w:pPr>
          </w:p>
          <w:p w14:paraId="3DB1FF16" w14:textId="77777777" w:rsidR="003F67CF" w:rsidRPr="006B29E9" w:rsidRDefault="003F67CF" w:rsidP="006B29E9">
            <w:pPr>
              <w:spacing w:line="276" w:lineRule="auto"/>
              <w:rPr>
                <w:rFonts w:asciiTheme="minorHAnsi" w:hAnsiTheme="minorHAnsi" w:cstheme="minorHAnsi"/>
                <w:iCs/>
                <w:sz w:val="22"/>
                <w:szCs w:val="22"/>
              </w:rPr>
            </w:pPr>
            <w:r w:rsidRPr="006B29E9">
              <w:rPr>
                <w:rFonts w:asciiTheme="minorHAnsi" w:hAnsiTheme="minorHAnsi" w:cstheme="minorHAnsi"/>
                <w:b/>
                <w:iCs/>
                <w:sz w:val="22"/>
                <w:szCs w:val="22"/>
              </w:rPr>
              <w:t>Outdoor learning:</w:t>
            </w:r>
          </w:p>
          <w:p w14:paraId="206B9133" w14:textId="204149DC" w:rsidR="00791AAE" w:rsidRPr="006B29E9" w:rsidRDefault="003F67CF" w:rsidP="006B29E9">
            <w:pPr>
              <w:spacing w:line="276" w:lineRule="auto"/>
              <w:rPr>
                <w:rFonts w:asciiTheme="minorHAnsi" w:hAnsiTheme="minorHAnsi" w:cstheme="minorHAnsi"/>
                <w:sz w:val="22"/>
                <w:szCs w:val="22"/>
              </w:rPr>
            </w:pPr>
            <w:r w:rsidRPr="006B29E9">
              <w:rPr>
                <w:rFonts w:asciiTheme="minorHAnsi" w:hAnsiTheme="minorHAnsi" w:cstheme="minorHAnsi"/>
                <w:iCs/>
                <w:sz w:val="22"/>
                <w:szCs w:val="22"/>
              </w:rPr>
              <w:t xml:space="preserve">Write prayers/wishes on rice paper and push into gaps in a wall /fence /trellis or other </w:t>
            </w:r>
            <w:r w:rsidR="00387E6C" w:rsidRPr="006B29E9">
              <w:rPr>
                <w:rFonts w:asciiTheme="minorHAnsi" w:hAnsiTheme="minorHAnsi" w:cstheme="minorHAnsi"/>
                <w:iCs/>
                <w:sz w:val="22"/>
                <w:szCs w:val="22"/>
              </w:rPr>
              <w:t>o</w:t>
            </w:r>
            <w:r w:rsidRPr="006B29E9">
              <w:rPr>
                <w:rFonts w:asciiTheme="minorHAnsi" w:hAnsiTheme="minorHAnsi" w:cstheme="minorHAnsi"/>
                <w:iCs/>
                <w:sz w:val="22"/>
                <w:szCs w:val="22"/>
              </w:rPr>
              <w:t>utdoor place</w:t>
            </w:r>
            <w:r w:rsidR="00387E6C" w:rsidRPr="006B29E9">
              <w:rPr>
                <w:rFonts w:asciiTheme="minorHAnsi" w:hAnsiTheme="minorHAnsi" w:cstheme="minorHAnsi"/>
                <w:iCs/>
                <w:sz w:val="22"/>
                <w:szCs w:val="22"/>
              </w:rPr>
              <w:t>.</w:t>
            </w:r>
            <w:r w:rsidR="00387E6C" w:rsidRPr="006B29E9">
              <w:rPr>
                <w:rFonts w:asciiTheme="minorHAnsi" w:hAnsiTheme="minorHAnsi" w:cstheme="minorHAnsi"/>
                <w:i/>
                <w:sz w:val="22"/>
                <w:szCs w:val="22"/>
              </w:rPr>
              <w:t xml:space="preserve"> </w:t>
            </w:r>
          </w:p>
        </w:tc>
      </w:tr>
      <w:tr w:rsidR="006B29E9" w14:paraId="7E2A0A74" w14:textId="77777777" w:rsidTr="00E11986">
        <w:trPr>
          <w:trHeight w:val="975"/>
        </w:trPr>
        <w:tc>
          <w:tcPr>
            <w:tcW w:w="1678" w:type="dxa"/>
            <w:shd w:val="clear" w:color="auto" w:fill="00B050"/>
            <w:vAlign w:val="center"/>
          </w:tcPr>
          <w:p w14:paraId="61AAB4C7" w14:textId="0B044E5C" w:rsidR="006B29E9" w:rsidRPr="00E84360" w:rsidRDefault="006B29E9" w:rsidP="00D85A1E">
            <w:pPr>
              <w:pStyle w:val="Heading1"/>
              <w:tabs>
                <w:tab w:val="clear" w:pos="1260"/>
              </w:tabs>
              <w:jc w:val="center"/>
              <w:rPr>
                <w:rFonts w:ascii="Calibri" w:hAnsi="Calibri" w:cs="Arial"/>
                <w:color w:val="FFFFFF" w:themeColor="background1"/>
                <w:szCs w:val="24"/>
              </w:rPr>
            </w:pPr>
            <w:r w:rsidRPr="00E84360">
              <w:rPr>
                <w:rFonts w:ascii="Calibri" w:hAnsi="Calibri" w:cs="Arial"/>
                <w:color w:val="FFFFFF" w:themeColor="background1"/>
                <w:szCs w:val="24"/>
              </w:rPr>
              <w:lastRenderedPageBreak/>
              <w:t xml:space="preserve">Key </w:t>
            </w:r>
            <w:r w:rsidR="00EE40D0">
              <w:rPr>
                <w:rFonts w:ascii="Calibri" w:hAnsi="Calibri" w:cs="Arial"/>
                <w:color w:val="FFFFFF" w:themeColor="background1"/>
                <w:szCs w:val="24"/>
              </w:rPr>
              <w:t>q</w:t>
            </w:r>
            <w:r w:rsidRPr="00E84360">
              <w:rPr>
                <w:rFonts w:ascii="Calibri" w:hAnsi="Calibri" w:cs="Arial"/>
                <w:color w:val="FFFFFF" w:themeColor="background1"/>
                <w:szCs w:val="24"/>
              </w:rPr>
              <w:t>uestions</w:t>
            </w:r>
          </w:p>
        </w:tc>
        <w:tc>
          <w:tcPr>
            <w:tcW w:w="1574" w:type="dxa"/>
            <w:shd w:val="clear" w:color="auto" w:fill="00B050"/>
            <w:vAlign w:val="center"/>
          </w:tcPr>
          <w:p w14:paraId="391EBE6C" w14:textId="67DD16D8" w:rsidR="006B29E9" w:rsidRDefault="006B29E9" w:rsidP="00D85A1E">
            <w:pPr>
              <w:jc w:val="center"/>
              <w:rPr>
                <w:rFonts w:ascii="Calibri" w:hAnsi="Calibri" w:cs="Arial"/>
                <w:b/>
                <w:color w:val="FFFFFF" w:themeColor="background1"/>
              </w:rPr>
            </w:pPr>
            <w:r w:rsidRPr="00E84360">
              <w:rPr>
                <w:rFonts w:ascii="Calibri" w:hAnsi="Calibri" w:cs="Arial"/>
                <w:b/>
                <w:color w:val="FFFFFF" w:themeColor="background1"/>
              </w:rPr>
              <w:t xml:space="preserve">Learning </w:t>
            </w:r>
            <w:r w:rsidR="00EE40D0">
              <w:rPr>
                <w:rFonts w:ascii="Calibri" w:hAnsi="Calibri" w:cs="Arial"/>
                <w:b/>
                <w:color w:val="FFFFFF" w:themeColor="background1"/>
              </w:rPr>
              <w:t>o</w:t>
            </w:r>
            <w:r w:rsidRPr="00E84360">
              <w:rPr>
                <w:rFonts w:ascii="Calibri" w:hAnsi="Calibri" w:cs="Arial"/>
                <w:b/>
                <w:color w:val="FFFFFF" w:themeColor="background1"/>
              </w:rPr>
              <w:t>bjectives</w:t>
            </w:r>
          </w:p>
          <w:p w14:paraId="6CE61560" w14:textId="6B7C033B" w:rsidR="00510995" w:rsidRPr="00E84360" w:rsidRDefault="00510995" w:rsidP="00D85A1E">
            <w:pPr>
              <w:jc w:val="center"/>
              <w:rPr>
                <w:rFonts w:ascii="Calibri" w:hAnsi="Calibri" w:cs="Arial"/>
                <w:b/>
                <w:color w:val="FFFFFF" w:themeColor="background1"/>
              </w:rPr>
            </w:pPr>
            <w:r w:rsidRPr="00510995">
              <w:rPr>
                <w:rFonts w:ascii="Calibri" w:hAnsi="Calibri" w:cs="Arial"/>
                <w:color w:val="FFFFFF" w:themeColor="background1"/>
                <w:sz w:val="20"/>
                <w:szCs w:val="20"/>
              </w:rPr>
              <w:t>Pupils should:</w:t>
            </w:r>
          </w:p>
        </w:tc>
        <w:tc>
          <w:tcPr>
            <w:tcW w:w="9218" w:type="dxa"/>
            <w:shd w:val="clear" w:color="auto" w:fill="00B050"/>
            <w:vAlign w:val="center"/>
          </w:tcPr>
          <w:p w14:paraId="51CEF0F8" w14:textId="608ACA8D" w:rsidR="006B29E9" w:rsidRPr="00E84360" w:rsidRDefault="006B29E9" w:rsidP="00D85A1E">
            <w:pPr>
              <w:pStyle w:val="Heading1"/>
              <w:tabs>
                <w:tab w:val="clear" w:pos="1260"/>
              </w:tabs>
              <w:jc w:val="center"/>
              <w:rPr>
                <w:rFonts w:ascii="Calibri" w:hAnsi="Calibri" w:cs="Arial"/>
                <w:color w:val="FFFFFF" w:themeColor="background1"/>
              </w:rPr>
            </w:pPr>
            <w:r w:rsidRPr="00E84360">
              <w:rPr>
                <w:rFonts w:ascii="Calibri" w:hAnsi="Calibri" w:cs="Arial"/>
                <w:color w:val="FFFFFF" w:themeColor="background1"/>
                <w:szCs w:val="24"/>
              </w:rPr>
              <w:t xml:space="preserve">Teaching and </w:t>
            </w:r>
            <w:r w:rsidR="00EE40D0">
              <w:rPr>
                <w:rFonts w:ascii="Calibri" w:hAnsi="Calibri" w:cs="Arial"/>
                <w:color w:val="FFFFFF" w:themeColor="background1"/>
                <w:szCs w:val="24"/>
              </w:rPr>
              <w:t>l</w:t>
            </w:r>
            <w:r w:rsidRPr="00E84360">
              <w:rPr>
                <w:rFonts w:ascii="Calibri" w:hAnsi="Calibri" w:cs="Arial"/>
                <w:color w:val="FFFFFF" w:themeColor="background1"/>
                <w:szCs w:val="24"/>
              </w:rPr>
              <w:t xml:space="preserve">earning </w:t>
            </w:r>
            <w:r w:rsidR="00EE40D0">
              <w:rPr>
                <w:rFonts w:ascii="Calibri" w:hAnsi="Calibri" w:cs="Arial"/>
                <w:color w:val="FFFFFF" w:themeColor="background1"/>
                <w:szCs w:val="24"/>
              </w:rPr>
              <w:t>o</w:t>
            </w:r>
            <w:r w:rsidRPr="00E84360">
              <w:rPr>
                <w:rFonts w:ascii="Calibri" w:hAnsi="Calibri" w:cs="Arial"/>
                <w:color w:val="FFFFFF" w:themeColor="background1"/>
                <w:szCs w:val="24"/>
              </w:rPr>
              <w:t>pportunities</w:t>
            </w:r>
          </w:p>
        </w:tc>
        <w:tc>
          <w:tcPr>
            <w:tcW w:w="2637" w:type="dxa"/>
            <w:shd w:val="clear" w:color="auto" w:fill="00B050"/>
            <w:vAlign w:val="center"/>
          </w:tcPr>
          <w:p w14:paraId="0AFF45EB" w14:textId="635B81AB" w:rsidR="006B29E9" w:rsidRPr="00E84360" w:rsidRDefault="006B29E9" w:rsidP="00D85A1E">
            <w:pPr>
              <w:jc w:val="center"/>
              <w:rPr>
                <w:rFonts w:ascii="Calibri" w:hAnsi="Calibri" w:cs="Arial"/>
                <w:b/>
                <w:iCs/>
                <w:color w:val="FFFFFF" w:themeColor="background1"/>
              </w:rPr>
            </w:pPr>
            <w:r w:rsidRPr="00E84360">
              <w:rPr>
                <w:rFonts w:ascii="Calibri" w:hAnsi="Calibri" w:cs="Arial"/>
                <w:b/>
                <w:iCs/>
                <w:color w:val="FFFFFF" w:themeColor="background1"/>
              </w:rPr>
              <w:t xml:space="preserve">Wider </w:t>
            </w:r>
            <w:r w:rsidR="00EE40D0">
              <w:rPr>
                <w:rFonts w:ascii="Calibri" w:hAnsi="Calibri" w:cs="Arial"/>
                <w:b/>
                <w:iCs/>
                <w:color w:val="FFFFFF" w:themeColor="background1"/>
              </w:rPr>
              <w:t>l</w:t>
            </w:r>
            <w:r w:rsidRPr="00E84360">
              <w:rPr>
                <w:rFonts w:ascii="Calibri" w:hAnsi="Calibri" w:cs="Arial"/>
                <w:b/>
                <w:iCs/>
                <w:color w:val="FFFFFF" w:themeColor="background1"/>
              </w:rPr>
              <w:t xml:space="preserve">earning </w:t>
            </w:r>
            <w:r w:rsidR="00EE40D0">
              <w:rPr>
                <w:rFonts w:ascii="Calibri" w:hAnsi="Calibri" w:cs="Arial"/>
                <w:b/>
                <w:iCs/>
                <w:color w:val="FFFFFF" w:themeColor="background1"/>
              </w:rPr>
              <w:t>o</w:t>
            </w:r>
            <w:r w:rsidRPr="00E84360">
              <w:rPr>
                <w:rFonts w:ascii="Calibri" w:hAnsi="Calibri" w:cs="Arial"/>
                <w:b/>
                <w:iCs/>
                <w:color w:val="FFFFFF" w:themeColor="background1"/>
              </w:rPr>
              <w:t>pportunities / Points to note</w:t>
            </w:r>
          </w:p>
        </w:tc>
      </w:tr>
      <w:tr w:rsidR="00791AAE" w:rsidRPr="00F11E0E" w14:paraId="31F00116" w14:textId="77777777" w:rsidTr="009A2D49">
        <w:trPr>
          <w:trHeight w:val="3754"/>
        </w:trPr>
        <w:tc>
          <w:tcPr>
            <w:tcW w:w="1678" w:type="dxa"/>
          </w:tcPr>
          <w:p w14:paraId="05AC35E6" w14:textId="0F7F44DF" w:rsidR="00791AAE" w:rsidRPr="000C4BBD" w:rsidRDefault="00831A50" w:rsidP="000C4BBD">
            <w:pPr>
              <w:spacing w:line="276" w:lineRule="auto"/>
              <w:rPr>
                <w:rFonts w:asciiTheme="minorHAnsi" w:hAnsiTheme="minorHAnsi" w:cstheme="minorHAnsi"/>
                <w:iCs/>
                <w:sz w:val="22"/>
                <w:szCs w:val="22"/>
              </w:rPr>
            </w:pPr>
            <w:r w:rsidRPr="00831A50">
              <w:rPr>
                <w:rFonts w:asciiTheme="minorHAnsi" w:hAnsiTheme="minorHAnsi" w:cstheme="minorHAnsi"/>
                <w:b/>
                <w:sz w:val="22"/>
                <w:szCs w:val="22"/>
              </w:rPr>
              <w:t xml:space="preserve">How does pilgrimage to Mecca inspire Muslims? </w:t>
            </w:r>
          </w:p>
        </w:tc>
        <w:tc>
          <w:tcPr>
            <w:tcW w:w="1574" w:type="dxa"/>
          </w:tcPr>
          <w:p w14:paraId="41208035" w14:textId="51581E0A" w:rsidR="009A2D49" w:rsidRPr="00831A50" w:rsidRDefault="00153432"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iCs/>
                <w:sz w:val="22"/>
                <w:szCs w:val="22"/>
              </w:rPr>
              <w:t>D</w:t>
            </w:r>
            <w:r w:rsidR="00B37389" w:rsidRPr="00831A50">
              <w:rPr>
                <w:rFonts w:asciiTheme="minorHAnsi" w:hAnsiTheme="minorHAnsi" w:cstheme="minorHAnsi"/>
                <w:b/>
                <w:bCs/>
                <w:iCs/>
                <w:sz w:val="22"/>
                <w:szCs w:val="22"/>
              </w:rPr>
              <w:t>escribe</w:t>
            </w:r>
            <w:r w:rsidR="009A2D49" w:rsidRPr="00831A50">
              <w:rPr>
                <w:rFonts w:asciiTheme="minorHAnsi" w:hAnsiTheme="minorHAnsi" w:cstheme="minorHAnsi"/>
                <w:b/>
                <w:bCs/>
                <w:iCs/>
                <w:sz w:val="22"/>
                <w:szCs w:val="22"/>
              </w:rPr>
              <w:t xml:space="preserve"> and explain the significance of the journey to Makkah for Muslims.</w:t>
            </w:r>
          </w:p>
          <w:p w14:paraId="16E33E82" w14:textId="77777777" w:rsidR="009A2D49" w:rsidRPr="000C4BBD" w:rsidRDefault="009A2D49" w:rsidP="000C4BBD">
            <w:pPr>
              <w:spacing w:line="276" w:lineRule="auto"/>
              <w:rPr>
                <w:rFonts w:asciiTheme="minorHAnsi" w:hAnsiTheme="minorHAnsi" w:cstheme="minorHAnsi"/>
                <w:iCs/>
                <w:sz w:val="22"/>
                <w:szCs w:val="22"/>
              </w:rPr>
            </w:pPr>
          </w:p>
          <w:p w14:paraId="3D6DBD16" w14:textId="1F628485" w:rsidR="009A2D49" w:rsidRPr="00831A50" w:rsidRDefault="00153432"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iCs/>
                <w:sz w:val="22"/>
                <w:szCs w:val="22"/>
              </w:rPr>
              <w:t xml:space="preserve">Suggest reasons why </w:t>
            </w:r>
            <w:r w:rsidR="005F5D3C" w:rsidRPr="00831A50">
              <w:rPr>
                <w:rFonts w:asciiTheme="minorHAnsi" w:hAnsiTheme="minorHAnsi" w:cstheme="minorHAnsi"/>
                <w:b/>
                <w:bCs/>
                <w:iCs/>
                <w:sz w:val="22"/>
                <w:szCs w:val="22"/>
              </w:rPr>
              <w:t>the Hajj pilgrimage might</w:t>
            </w:r>
            <w:r w:rsidRPr="00831A50">
              <w:rPr>
                <w:rFonts w:asciiTheme="minorHAnsi" w:hAnsiTheme="minorHAnsi" w:cstheme="minorHAnsi"/>
                <w:b/>
                <w:bCs/>
                <w:iCs/>
                <w:sz w:val="22"/>
                <w:szCs w:val="22"/>
              </w:rPr>
              <w:t xml:space="preserve"> make </w:t>
            </w:r>
            <w:r w:rsidR="005F5D3C" w:rsidRPr="00831A50">
              <w:rPr>
                <w:rFonts w:asciiTheme="minorHAnsi" w:hAnsiTheme="minorHAnsi" w:cstheme="minorHAnsi"/>
                <w:b/>
                <w:bCs/>
                <w:iCs/>
                <w:sz w:val="22"/>
                <w:szCs w:val="22"/>
              </w:rPr>
              <w:t>Muslims</w:t>
            </w:r>
            <w:r w:rsidRPr="00831A50">
              <w:rPr>
                <w:rFonts w:asciiTheme="minorHAnsi" w:hAnsiTheme="minorHAnsi" w:cstheme="minorHAnsi"/>
                <w:b/>
                <w:bCs/>
                <w:iCs/>
                <w:sz w:val="22"/>
                <w:szCs w:val="22"/>
              </w:rPr>
              <w:t xml:space="preserve"> ask big questions about life. </w:t>
            </w:r>
          </w:p>
          <w:p w14:paraId="24A0F439" w14:textId="77777777" w:rsidR="00153432" w:rsidRPr="000C4BBD" w:rsidRDefault="00153432" w:rsidP="000C4BBD">
            <w:pPr>
              <w:spacing w:line="276" w:lineRule="auto"/>
              <w:rPr>
                <w:rFonts w:asciiTheme="minorHAnsi" w:hAnsiTheme="minorHAnsi" w:cstheme="minorHAnsi"/>
                <w:iCs/>
                <w:sz w:val="22"/>
                <w:szCs w:val="22"/>
              </w:rPr>
            </w:pPr>
          </w:p>
          <w:p w14:paraId="3A9C6F7A" w14:textId="4715F8BD" w:rsidR="00791AAE" w:rsidRPr="000C4BBD" w:rsidRDefault="00791AAE" w:rsidP="000C4BBD">
            <w:pPr>
              <w:spacing w:line="276" w:lineRule="auto"/>
              <w:rPr>
                <w:rFonts w:asciiTheme="minorHAnsi" w:hAnsiTheme="minorHAnsi" w:cstheme="minorHAnsi"/>
                <w:iCs/>
                <w:sz w:val="22"/>
                <w:szCs w:val="22"/>
              </w:rPr>
            </w:pPr>
          </w:p>
        </w:tc>
        <w:tc>
          <w:tcPr>
            <w:tcW w:w="9218" w:type="dxa"/>
          </w:tcPr>
          <w:p w14:paraId="24E5A574" w14:textId="246149CF" w:rsidR="009A2D49" w:rsidRPr="000C4BBD" w:rsidRDefault="00791D29" w:rsidP="000C4BBD">
            <w:pPr>
              <w:spacing w:line="276" w:lineRule="auto"/>
              <w:rPr>
                <w:rFonts w:asciiTheme="minorHAnsi" w:hAnsiTheme="minorHAnsi" w:cstheme="minorHAnsi"/>
                <w:i/>
                <w:iCs/>
                <w:sz w:val="22"/>
                <w:szCs w:val="22"/>
              </w:rPr>
            </w:pPr>
            <w:r w:rsidRPr="000C4BBD">
              <w:rPr>
                <w:rFonts w:asciiTheme="minorHAnsi" w:hAnsiTheme="minorHAnsi" w:cstheme="minorHAnsi"/>
                <w:bCs/>
                <w:iCs/>
                <w:sz w:val="22"/>
                <w:szCs w:val="22"/>
              </w:rPr>
              <w:t xml:space="preserve">Discuss journeys that pupils may have made that have been particularly challenging, thought provoking or inspiring.  What made it so? </w:t>
            </w:r>
            <w:r w:rsidR="009A2D49" w:rsidRPr="000C4BBD">
              <w:rPr>
                <w:rFonts w:asciiTheme="minorHAnsi" w:hAnsiTheme="minorHAnsi" w:cstheme="minorHAnsi"/>
                <w:b/>
                <w:iCs/>
                <w:sz w:val="22"/>
                <w:szCs w:val="22"/>
              </w:rPr>
              <w:t>Silent Discussion</w:t>
            </w:r>
            <w:r w:rsidRPr="000C4BBD">
              <w:rPr>
                <w:rFonts w:asciiTheme="minorHAnsi" w:hAnsiTheme="minorHAnsi" w:cstheme="minorHAnsi"/>
                <w:b/>
                <w:iCs/>
                <w:sz w:val="22"/>
                <w:szCs w:val="22"/>
              </w:rPr>
              <w:t xml:space="preserve"> (introductory activity)</w:t>
            </w:r>
            <w:r w:rsidR="009A2D49" w:rsidRPr="000C4BBD">
              <w:rPr>
                <w:rFonts w:asciiTheme="minorHAnsi" w:hAnsiTheme="minorHAnsi" w:cstheme="minorHAnsi"/>
                <w:iCs/>
                <w:sz w:val="22"/>
                <w:szCs w:val="22"/>
              </w:rPr>
              <w:t xml:space="preserve">: In groups, give pupils photos of the different stages of Hajj on large sheets of paper. Pupils write thoughts or questions they have about the photo around the outside of it. Pass on and other pupils respond and </w:t>
            </w:r>
            <w:r w:rsidR="00860F39" w:rsidRPr="000C4BBD">
              <w:rPr>
                <w:rFonts w:asciiTheme="minorHAnsi" w:hAnsiTheme="minorHAnsi" w:cstheme="minorHAnsi"/>
                <w:iCs/>
                <w:sz w:val="22"/>
                <w:szCs w:val="22"/>
              </w:rPr>
              <w:t xml:space="preserve">then </w:t>
            </w:r>
            <w:r w:rsidR="009A2D49" w:rsidRPr="000C4BBD">
              <w:rPr>
                <w:rFonts w:asciiTheme="minorHAnsi" w:hAnsiTheme="minorHAnsi" w:cstheme="minorHAnsi"/>
                <w:iCs/>
                <w:sz w:val="22"/>
                <w:szCs w:val="22"/>
              </w:rPr>
              <w:t xml:space="preserve">add own comments. </w:t>
            </w:r>
            <w:r w:rsidR="009A2D49" w:rsidRPr="000C4BBD">
              <w:rPr>
                <w:rFonts w:asciiTheme="minorHAnsi" w:hAnsiTheme="minorHAnsi" w:cstheme="minorHAnsi"/>
                <w:i/>
                <w:iCs/>
                <w:sz w:val="22"/>
                <w:szCs w:val="22"/>
              </w:rPr>
              <w:t xml:space="preserve">What do they agree/disagree about? What is surprising? </w:t>
            </w:r>
          </w:p>
          <w:p w14:paraId="19090CEA" w14:textId="77777777" w:rsidR="009A2D49" w:rsidRPr="000C4BBD" w:rsidRDefault="009A2D49" w:rsidP="000C4BBD">
            <w:pPr>
              <w:spacing w:line="276" w:lineRule="auto"/>
              <w:rPr>
                <w:rFonts w:asciiTheme="minorHAnsi" w:hAnsiTheme="minorHAnsi" w:cstheme="minorHAnsi"/>
                <w:i/>
                <w:iCs/>
                <w:sz w:val="22"/>
                <w:szCs w:val="22"/>
              </w:rPr>
            </w:pPr>
          </w:p>
          <w:p w14:paraId="5EADA033" w14:textId="5F93619C" w:rsidR="00860F39" w:rsidRPr="000C4BBD" w:rsidRDefault="009A2D49" w:rsidP="000C4BBD">
            <w:pPr>
              <w:spacing w:line="276" w:lineRule="auto"/>
              <w:rPr>
                <w:rFonts w:asciiTheme="minorHAnsi" w:hAnsiTheme="minorHAnsi" w:cstheme="minorHAnsi"/>
                <w:i/>
                <w:iCs/>
                <w:sz w:val="22"/>
                <w:szCs w:val="22"/>
              </w:rPr>
            </w:pPr>
            <w:r w:rsidRPr="000C4BBD">
              <w:rPr>
                <w:rFonts w:asciiTheme="minorHAnsi" w:hAnsiTheme="minorHAnsi" w:cstheme="minorHAnsi"/>
                <w:iCs/>
                <w:sz w:val="22"/>
                <w:szCs w:val="22"/>
              </w:rPr>
              <w:t>Explain that Muslims have the ambition to visit Makkah at least once in their lifetime (5</w:t>
            </w:r>
            <w:r w:rsidRPr="000C4BBD">
              <w:rPr>
                <w:rFonts w:asciiTheme="minorHAnsi" w:hAnsiTheme="minorHAnsi" w:cstheme="minorHAnsi"/>
                <w:iCs/>
                <w:sz w:val="22"/>
                <w:szCs w:val="22"/>
                <w:vertAlign w:val="superscript"/>
              </w:rPr>
              <w:t>th</w:t>
            </w:r>
            <w:r w:rsidRPr="000C4BBD">
              <w:rPr>
                <w:rFonts w:asciiTheme="minorHAnsi" w:hAnsiTheme="minorHAnsi" w:cstheme="minorHAnsi"/>
                <w:iCs/>
                <w:sz w:val="22"/>
                <w:szCs w:val="22"/>
              </w:rPr>
              <w:t xml:space="preserve"> pillar of Islam).  Using atlases or Google earth, find Makkah.  Discuss the impact of going on this journey now, at the age of 10.  </w:t>
            </w:r>
            <w:r w:rsidRPr="000C4BBD">
              <w:rPr>
                <w:rFonts w:asciiTheme="minorHAnsi" w:hAnsiTheme="minorHAnsi" w:cstheme="minorHAnsi"/>
                <w:i/>
                <w:iCs/>
                <w:sz w:val="22"/>
                <w:szCs w:val="22"/>
              </w:rPr>
              <w:t>When would they go?  How would they get there?  Do they know anyone that has been?</w:t>
            </w:r>
          </w:p>
          <w:p w14:paraId="253D8289" w14:textId="03386BAE" w:rsidR="00860F39" w:rsidRPr="000C4BBD" w:rsidRDefault="00860F39" w:rsidP="000C4BBD">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Useful film clips of Hajj, such as: BBC animated story of a trip to Mecca.</w:t>
            </w:r>
          </w:p>
          <w:p w14:paraId="43C59191" w14:textId="60DC78F1" w:rsidR="00860F39" w:rsidRPr="000C4BBD" w:rsidRDefault="005C2078" w:rsidP="000C4BBD">
            <w:pPr>
              <w:spacing w:line="276" w:lineRule="auto"/>
              <w:rPr>
                <w:rFonts w:asciiTheme="minorHAnsi" w:hAnsiTheme="minorHAnsi" w:cstheme="minorHAnsi"/>
                <w:iCs/>
                <w:sz w:val="22"/>
                <w:szCs w:val="22"/>
              </w:rPr>
            </w:pPr>
            <w:hyperlink r:id="rId21" w:history="1">
              <w:r w:rsidRPr="000C4BBD">
                <w:rPr>
                  <w:rStyle w:val="Hyperlink"/>
                  <w:rFonts w:asciiTheme="minorHAnsi" w:hAnsiTheme="minorHAnsi" w:cstheme="minorHAnsi"/>
                  <w:iCs/>
                  <w:sz w:val="22"/>
                  <w:szCs w:val="22"/>
                </w:rPr>
                <w:t>https://www.bbc.co.uk/bitesize/clips/z9vcd2p</w:t>
              </w:r>
            </w:hyperlink>
            <w:r w:rsidRPr="000C4BBD">
              <w:rPr>
                <w:rFonts w:asciiTheme="minorHAnsi" w:hAnsiTheme="minorHAnsi" w:cstheme="minorHAnsi"/>
                <w:iCs/>
                <w:sz w:val="22"/>
                <w:szCs w:val="22"/>
              </w:rPr>
              <w:t xml:space="preserve"> </w:t>
            </w:r>
            <w:r w:rsidR="00860F39" w:rsidRPr="000C4BBD">
              <w:rPr>
                <w:rFonts w:asciiTheme="minorHAnsi" w:hAnsiTheme="minorHAnsi" w:cstheme="minorHAnsi"/>
                <w:iCs/>
                <w:sz w:val="22"/>
                <w:szCs w:val="22"/>
              </w:rPr>
              <w:t xml:space="preserve"> (2:42) or </w:t>
            </w:r>
          </w:p>
          <w:p w14:paraId="5CCA23BE" w14:textId="0D6E52AD" w:rsidR="009A2D49" w:rsidRPr="000C4BBD" w:rsidRDefault="00860F39" w:rsidP="000C4BBD">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https://www.bbc.co.uk/programmes/p02mwk0y (6:08) Sara, 11, describes Hajj.</w:t>
            </w:r>
          </w:p>
          <w:p w14:paraId="4A827376" w14:textId="77777777" w:rsidR="00860F39" w:rsidRPr="000C4BBD" w:rsidRDefault="00860F39" w:rsidP="000C4BBD">
            <w:pPr>
              <w:spacing w:line="276" w:lineRule="auto"/>
              <w:rPr>
                <w:rFonts w:asciiTheme="minorHAnsi" w:hAnsiTheme="minorHAnsi" w:cstheme="minorHAnsi"/>
                <w:iCs/>
                <w:sz w:val="22"/>
                <w:szCs w:val="22"/>
              </w:rPr>
            </w:pPr>
          </w:p>
          <w:p w14:paraId="2DFA1AA7" w14:textId="5ADBED1B" w:rsidR="009A2D49" w:rsidRPr="000C4BBD" w:rsidRDefault="00860F39" w:rsidP="000C4BBD">
            <w:pPr>
              <w:spacing w:line="276" w:lineRule="auto"/>
              <w:rPr>
                <w:rFonts w:asciiTheme="minorHAnsi" w:hAnsiTheme="minorHAnsi" w:cstheme="minorHAnsi"/>
                <w:b/>
                <w:bCs/>
                <w:iCs/>
                <w:sz w:val="22"/>
                <w:szCs w:val="22"/>
              </w:rPr>
            </w:pPr>
            <w:r w:rsidRPr="000C4BBD">
              <w:rPr>
                <w:rFonts w:asciiTheme="minorHAnsi" w:hAnsiTheme="minorHAnsi" w:cstheme="minorHAnsi"/>
                <w:b/>
                <w:bCs/>
                <w:iCs/>
                <w:sz w:val="22"/>
                <w:szCs w:val="22"/>
              </w:rPr>
              <w:t xml:space="preserve">Suggested </w:t>
            </w:r>
            <w:r w:rsidR="00EE40D0">
              <w:rPr>
                <w:rFonts w:asciiTheme="minorHAnsi" w:hAnsiTheme="minorHAnsi" w:cstheme="minorHAnsi"/>
                <w:b/>
                <w:bCs/>
                <w:iCs/>
                <w:sz w:val="22"/>
                <w:szCs w:val="22"/>
              </w:rPr>
              <w:t>tasks</w:t>
            </w:r>
            <w:r w:rsidRPr="000C4BBD">
              <w:rPr>
                <w:rFonts w:asciiTheme="minorHAnsi" w:hAnsiTheme="minorHAnsi" w:cstheme="minorHAnsi"/>
                <w:b/>
                <w:bCs/>
                <w:iCs/>
                <w:sz w:val="22"/>
                <w:szCs w:val="22"/>
              </w:rPr>
              <w:t xml:space="preserve">: </w:t>
            </w:r>
          </w:p>
          <w:p w14:paraId="6EDD37E8" w14:textId="77777777" w:rsidR="009A2D49" w:rsidRPr="000C4BBD" w:rsidRDefault="009A2D49" w:rsidP="000C4BBD">
            <w:pPr>
              <w:pStyle w:val="ListParagraph"/>
              <w:numPr>
                <w:ilvl w:val="0"/>
                <w:numId w:val="46"/>
              </w:numPr>
              <w:spacing w:line="276" w:lineRule="auto"/>
              <w:ind w:left="584" w:hanging="357"/>
              <w:rPr>
                <w:rFonts w:asciiTheme="minorHAnsi" w:hAnsiTheme="minorHAnsi" w:cstheme="minorHAnsi"/>
                <w:bCs/>
                <w:i/>
                <w:iCs/>
                <w:sz w:val="22"/>
                <w:szCs w:val="22"/>
              </w:rPr>
            </w:pPr>
            <w:r w:rsidRPr="000C4BBD">
              <w:rPr>
                <w:rFonts w:asciiTheme="minorHAnsi" w:hAnsiTheme="minorHAnsi" w:cstheme="minorHAnsi"/>
                <w:bCs/>
                <w:iCs/>
                <w:sz w:val="22"/>
                <w:szCs w:val="22"/>
              </w:rPr>
              <w:t xml:space="preserve">Diary: pupils write a reflective diary for each day of Hajj, describing how a Muslim might feel as they perform each ritual of Hajj. </w:t>
            </w:r>
            <w:r w:rsidRPr="000C4BBD">
              <w:rPr>
                <w:rFonts w:asciiTheme="minorHAnsi" w:hAnsiTheme="minorHAnsi" w:cstheme="minorHAnsi"/>
                <w:bCs/>
                <w:i/>
                <w:iCs/>
                <w:sz w:val="22"/>
                <w:szCs w:val="22"/>
              </w:rPr>
              <w:t>Which part do they think is the most important?</w:t>
            </w:r>
          </w:p>
          <w:p w14:paraId="1B35C181" w14:textId="5B30ED09" w:rsidR="009A2D49" w:rsidRPr="000C4BBD" w:rsidRDefault="00860F39" w:rsidP="000C4BBD">
            <w:pPr>
              <w:pStyle w:val="ListParagraph"/>
              <w:numPr>
                <w:ilvl w:val="0"/>
                <w:numId w:val="46"/>
              </w:numPr>
              <w:spacing w:line="276" w:lineRule="auto"/>
              <w:ind w:left="584" w:hanging="357"/>
              <w:rPr>
                <w:rFonts w:asciiTheme="minorHAnsi" w:hAnsiTheme="minorHAnsi" w:cstheme="minorHAnsi"/>
                <w:bCs/>
                <w:sz w:val="22"/>
                <w:szCs w:val="22"/>
              </w:rPr>
            </w:pPr>
            <w:r w:rsidRPr="000C4BBD">
              <w:rPr>
                <w:rFonts w:asciiTheme="minorHAnsi" w:hAnsiTheme="minorHAnsi" w:cstheme="minorHAnsi"/>
                <w:bCs/>
                <w:sz w:val="22"/>
                <w:szCs w:val="22"/>
              </w:rPr>
              <w:t>C</w:t>
            </w:r>
            <w:r w:rsidR="009A2D49" w:rsidRPr="000C4BBD">
              <w:rPr>
                <w:rFonts w:asciiTheme="minorHAnsi" w:hAnsiTheme="minorHAnsi" w:cstheme="minorHAnsi"/>
                <w:bCs/>
                <w:sz w:val="22"/>
                <w:szCs w:val="22"/>
              </w:rPr>
              <w:t xml:space="preserve">reate a flow chart or picture map of the different stages of Hajj. </w:t>
            </w:r>
          </w:p>
          <w:p w14:paraId="43D79E2E" w14:textId="54AE5D6D" w:rsidR="009A2D49" w:rsidRPr="000C4BBD" w:rsidRDefault="00860F39" w:rsidP="000C4BBD">
            <w:pPr>
              <w:pStyle w:val="ListParagraph"/>
              <w:numPr>
                <w:ilvl w:val="0"/>
                <w:numId w:val="46"/>
              </w:numPr>
              <w:spacing w:line="276" w:lineRule="auto"/>
              <w:ind w:left="584" w:hanging="357"/>
              <w:rPr>
                <w:rFonts w:asciiTheme="minorHAnsi" w:hAnsiTheme="minorHAnsi" w:cstheme="minorHAnsi"/>
                <w:bCs/>
                <w:sz w:val="22"/>
                <w:szCs w:val="22"/>
              </w:rPr>
            </w:pPr>
            <w:r w:rsidRPr="000C4BBD">
              <w:rPr>
                <w:rFonts w:asciiTheme="minorHAnsi" w:hAnsiTheme="minorHAnsi" w:cstheme="minorHAnsi"/>
                <w:bCs/>
                <w:sz w:val="22"/>
                <w:szCs w:val="22"/>
              </w:rPr>
              <w:t>C</w:t>
            </w:r>
            <w:r w:rsidR="009A2D49" w:rsidRPr="000C4BBD">
              <w:rPr>
                <w:rFonts w:asciiTheme="minorHAnsi" w:hAnsiTheme="minorHAnsi" w:cstheme="minorHAnsi"/>
                <w:bCs/>
                <w:sz w:val="22"/>
                <w:szCs w:val="22"/>
              </w:rPr>
              <w:t xml:space="preserve">reate an information poster or leaflet explaining the meaning of the different practices of the Hajj. Include the wider meanings, e.g. pilgrims looking the same in special white clothes (ihram), reflecting state of purity; the symbolism of drinking Zamzam water. </w:t>
            </w:r>
          </w:p>
          <w:p w14:paraId="3710F446" w14:textId="1365B281" w:rsidR="009A2D49" w:rsidRPr="000C4BBD" w:rsidRDefault="00860F39" w:rsidP="000C4BBD">
            <w:pPr>
              <w:pStyle w:val="ListParagraph"/>
              <w:numPr>
                <w:ilvl w:val="0"/>
                <w:numId w:val="46"/>
              </w:numPr>
              <w:spacing w:line="276" w:lineRule="auto"/>
              <w:ind w:left="584" w:hanging="357"/>
              <w:rPr>
                <w:rFonts w:asciiTheme="minorHAnsi" w:hAnsiTheme="minorHAnsi" w:cstheme="minorHAnsi"/>
                <w:bCs/>
                <w:sz w:val="22"/>
                <w:szCs w:val="22"/>
              </w:rPr>
            </w:pPr>
            <w:r w:rsidRPr="000C4BBD">
              <w:rPr>
                <w:rFonts w:asciiTheme="minorHAnsi" w:hAnsiTheme="minorHAnsi" w:cstheme="minorHAnsi"/>
                <w:bCs/>
                <w:sz w:val="22"/>
                <w:szCs w:val="22"/>
              </w:rPr>
              <w:t>P</w:t>
            </w:r>
            <w:r w:rsidR="009A2D49" w:rsidRPr="000C4BBD">
              <w:rPr>
                <w:rFonts w:asciiTheme="minorHAnsi" w:hAnsiTheme="minorHAnsi" w:cstheme="minorHAnsi"/>
                <w:bCs/>
                <w:sz w:val="22"/>
                <w:szCs w:val="22"/>
              </w:rPr>
              <w:t>lan a journey to Makkah with their family.  Think about what parents would need to do, the cost of travel, what they would take with them.  Ask pupils to draw up an itinerary, including saving up, for the journey. On stars, pupils to write what they think they would feel having made such a journey.</w:t>
            </w:r>
          </w:p>
          <w:p w14:paraId="2077E8D7" w14:textId="09F3EB9C" w:rsidR="009A2D49" w:rsidRPr="000C4BBD" w:rsidRDefault="00860F39" w:rsidP="000C4BBD">
            <w:pPr>
              <w:pStyle w:val="ListParagraph"/>
              <w:numPr>
                <w:ilvl w:val="0"/>
                <w:numId w:val="46"/>
              </w:numPr>
              <w:spacing w:line="276" w:lineRule="auto"/>
              <w:ind w:left="584" w:hanging="357"/>
              <w:rPr>
                <w:rFonts w:asciiTheme="minorHAnsi" w:hAnsiTheme="minorHAnsi" w:cstheme="minorHAnsi"/>
                <w:bCs/>
                <w:sz w:val="22"/>
                <w:szCs w:val="22"/>
              </w:rPr>
            </w:pPr>
            <w:r w:rsidRPr="000C4BBD">
              <w:rPr>
                <w:rFonts w:asciiTheme="minorHAnsi" w:hAnsiTheme="minorHAnsi" w:cstheme="minorHAnsi"/>
                <w:bCs/>
                <w:sz w:val="22"/>
                <w:szCs w:val="22"/>
              </w:rPr>
              <w:t>D</w:t>
            </w:r>
            <w:r w:rsidR="009A2D49" w:rsidRPr="000C4BBD">
              <w:rPr>
                <w:rFonts w:asciiTheme="minorHAnsi" w:hAnsiTheme="minorHAnsi" w:cstheme="minorHAnsi"/>
                <w:bCs/>
                <w:sz w:val="22"/>
                <w:szCs w:val="22"/>
              </w:rPr>
              <w:t>evise a game to remember key vocabulary and their meanings (ihram, Ummah, Makkah, ka’bah, Isma’il, Zamzam, tawaf).</w:t>
            </w:r>
          </w:p>
          <w:p w14:paraId="1E6D7AA2" w14:textId="2645C08A" w:rsidR="00791AAE" w:rsidRPr="000C4BBD" w:rsidRDefault="00CD6B3D" w:rsidP="000C4BBD">
            <w:pPr>
              <w:pStyle w:val="ListParagraph"/>
              <w:numPr>
                <w:ilvl w:val="0"/>
                <w:numId w:val="46"/>
              </w:numPr>
              <w:spacing w:line="276" w:lineRule="auto"/>
              <w:ind w:left="584" w:hanging="357"/>
              <w:rPr>
                <w:rFonts w:asciiTheme="minorHAnsi" w:hAnsiTheme="minorHAnsi" w:cstheme="minorHAnsi"/>
                <w:iCs/>
                <w:sz w:val="22"/>
                <w:szCs w:val="22"/>
              </w:rPr>
            </w:pPr>
            <w:r w:rsidRPr="00CD6B3D">
              <w:rPr>
                <w:rFonts w:asciiTheme="minorHAnsi" w:hAnsiTheme="minorHAnsi" w:cstheme="minorHAnsi"/>
                <w:bCs/>
                <w:sz w:val="22"/>
                <w:szCs w:val="22"/>
              </w:rPr>
              <w:lastRenderedPageBreak/>
              <w:t>Use the work of some Islamic artists (see list right). Discuss what the pupils notice about artistic images of Makkah.  Use post it notes or bubbles to record ideas for different images.  Pupils to replicate some of the Islamic art.</w:t>
            </w:r>
            <w:r>
              <w:rPr>
                <w:rFonts w:asciiTheme="minorHAnsi" w:hAnsiTheme="minorHAnsi" w:cstheme="minorHAnsi"/>
                <w:bCs/>
                <w:sz w:val="22"/>
                <w:szCs w:val="22"/>
              </w:rPr>
              <w:t xml:space="preserve"> </w:t>
            </w:r>
          </w:p>
        </w:tc>
        <w:tc>
          <w:tcPr>
            <w:tcW w:w="2637" w:type="dxa"/>
          </w:tcPr>
          <w:p w14:paraId="5CF7BADB" w14:textId="77777777" w:rsidR="009A2D49" w:rsidRPr="000C4BBD" w:rsidRDefault="009A2D49" w:rsidP="000C4BBD">
            <w:pPr>
              <w:spacing w:line="276" w:lineRule="auto"/>
              <w:rPr>
                <w:rFonts w:asciiTheme="minorHAnsi" w:hAnsiTheme="minorHAnsi" w:cstheme="minorHAnsi"/>
                <w:sz w:val="22"/>
                <w:szCs w:val="22"/>
              </w:rPr>
            </w:pPr>
          </w:p>
          <w:p w14:paraId="26620C0B" w14:textId="35551136" w:rsidR="00860F39" w:rsidRPr="000C4BBD" w:rsidRDefault="00860F39" w:rsidP="000C4BBD">
            <w:pPr>
              <w:spacing w:line="276" w:lineRule="auto"/>
              <w:rPr>
                <w:rFonts w:asciiTheme="minorHAnsi" w:hAnsiTheme="minorHAnsi" w:cstheme="minorHAnsi"/>
                <w:sz w:val="22"/>
                <w:szCs w:val="22"/>
              </w:rPr>
            </w:pPr>
            <w:r w:rsidRPr="000C4BBD">
              <w:rPr>
                <w:rFonts w:asciiTheme="minorHAnsi" w:hAnsiTheme="minorHAnsi" w:cstheme="minorHAnsi"/>
                <w:b/>
                <w:bCs/>
                <w:sz w:val="22"/>
                <w:szCs w:val="22"/>
              </w:rPr>
              <w:t>Lived experience</w:t>
            </w:r>
            <w:r w:rsidRPr="000C4BBD">
              <w:rPr>
                <w:rFonts w:asciiTheme="minorHAnsi" w:hAnsiTheme="minorHAnsi" w:cstheme="minorHAnsi"/>
                <w:sz w:val="22"/>
                <w:szCs w:val="22"/>
              </w:rPr>
              <w:t>: Invite a visitor in to speak about their own experiences of visiting Makkah. If not, choose film clips of Hajj that include personal reflections from pilgrims.</w:t>
            </w:r>
          </w:p>
          <w:p w14:paraId="6E691B60" w14:textId="77777777" w:rsidR="009A2D49" w:rsidRPr="000C4BBD" w:rsidRDefault="009A2D49" w:rsidP="000C4BBD">
            <w:pPr>
              <w:spacing w:line="276" w:lineRule="auto"/>
              <w:rPr>
                <w:rFonts w:asciiTheme="minorHAnsi" w:hAnsiTheme="minorHAnsi" w:cstheme="minorHAnsi"/>
                <w:b/>
                <w:bCs/>
                <w:sz w:val="22"/>
                <w:szCs w:val="22"/>
              </w:rPr>
            </w:pPr>
          </w:p>
          <w:p w14:paraId="5548B7A5" w14:textId="77777777" w:rsidR="00791AAE" w:rsidRPr="000C4BBD" w:rsidRDefault="00791AAE" w:rsidP="000C4BBD">
            <w:pPr>
              <w:spacing w:line="276" w:lineRule="auto"/>
              <w:rPr>
                <w:rFonts w:asciiTheme="minorHAnsi" w:hAnsiTheme="minorHAnsi" w:cstheme="minorHAnsi"/>
                <w:sz w:val="22"/>
                <w:szCs w:val="22"/>
              </w:rPr>
            </w:pPr>
          </w:p>
          <w:p w14:paraId="6917C6BF" w14:textId="77777777" w:rsidR="00437FE1" w:rsidRPr="000C4BBD" w:rsidRDefault="00437FE1" w:rsidP="000C4BBD">
            <w:pPr>
              <w:spacing w:line="276" w:lineRule="auto"/>
              <w:rPr>
                <w:rFonts w:asciiTheme="minorHAnsi" w:hAnsiTheme="minorHAnsi" w:cstheme="minorHAnsi"/>
                <w:b/>
                <w:bCs/>
                <w:iCs/>
                <w:sz w:val="22"/>
                <w:szCs w:val="22"/>
              </w:rPr>
            </w:pPr>
            <w:r w:rsidRPr="000C4BBD">
              <w:rPr>
                <w:rFonts w:asciiTheme="minorHAnsi" w:hAnsiTheme="minorHAnsi" w:cstheme="minorHAnsi"/>
                <w:b/>
                <w:bCs/>
                <w:iCs/>
                <w:sz w:val="22"/>
                <w:szCs w:val="22"/>
              </w:rPr>
              <w:t>Outdoor learning:</w:t>
            </w:r>
          </w:p>
          <w:p w14:paraId="569D3326" w14:textId="4C94B631" w:rsidR="00437FE1" w:rsidRPr="000C4BBD" w:rsidRDefault="00437FE1" w:rsidP="000C4BBD">
            <w:pPr>
              <w:spacing w:line="276" w:lineRule="auto"/>
              <w:rPr>
                <w:rFonts w:asciiTheme="minorHAnsi" w:hAnsiTheme="minorHAnsi" w:cstheme="minorHAnsi"/>
                <w:bCs/>
                <w:iCs/>
                <w:sz w:val="22"/>
                <w:szCs w:val="22"/>
              </w:rPr>
            </w:pPr>
            <w:r w:rsidRPr="000C4BBD">
              <w:rPr>
                <w:rFonts w:asciiTheme="minorHAnsi" w:hAnsiTheme="minorHAnsi" w:cstheme="minorHAnsi"/>
                <w:bCs/>
                <w:iCs/>
                <w:sz w:val="22"/>
                <w:szCs w:val="22"/>
              </w:rPr>
              <w:t>Create an outdoor trail, or orienteering course, where pupils find out about each place of pilgrimage on the different stops on their ‘journey’.</w:t>
            </w:r>
          </w:p>
          <w:p w14:paraId="6C84A746" w14:textId="77777777" w:rsidR="00437FE1" w:rsidRPr="000C4BBD" w:rsidRDefault="00437FE1" w:rsidP="000C4BBD">
            <w:pPr>
              <w:spacing w:line="276" w:lineRule="auto"/>
              <w:rPr>
                <w:rFonts w:asciiTheme="minorHAnsi" w:hAnsiTheme="minorHAnsi" w:cstheme="minorHAnsi"/>
                <w:bCs/>
                <w:i/>
                <w:sz w:val="22"/>
                <w:szCs w:val="22"/>
              </w:rPr>
            </w:pPr>
          </w:p>
          <w:p w14:paraId="776DB1C8" w14:textId="77777777" w:rsidR="00CD6B3D" w:rsidRPr="000C4BBD" w:rsidRDefault="00CD6B3D" w:rsidP="00CD6B3D">
            <w:pPr>
              <w:spacing w:line="276" w:lineRule="auto"/>
              <w:rPr>
                <w:rFonts w:asciiTheme="minorHAnsi" w:hAnsiTheme="minorHAnsi" w:cstheme="minorHAnsi"/>
                <w:bCs/>
                <w:sz w:val="22"/>
                <w:szCs w:val="22"/>
              </w:rPr>
            </w:pPr>
            <w:r w:rsidRPr="000C4BBD">
              <w:rPr>
                <w:rFonts w:asciiTheme="minorHAnsi" w:hAnsiTheme="minorHAnsi" w:cstheme="minorHAnsi"/>
                <w:b/>
                <w:bCs/>
                <w:sz w:val="22"/>
                <w:szCs w:val="22"/>
              </w:rPr>
              <w:t>Islamic art:</w:t>
            </w:r>
            <w:r w:rsidRPr="000C4BBD">
              <w:rPr>
                <w:rFonts w:asciiTheme="minorHAnsi" w:hAnsiTheme="minorHAnsi" w:cstheme="minorHAnsi"/>
                <w:bCs/>
                <w:sz w:val="22"/>
                <w:szCs w:val="22"/>
              </w:rPr>
              <w:t xml:space="preserve"> Ahmed Mater, Shahida Ahmed, Samir Malik, Siddiqa Juma.</w:t>
            </w:r>
          </w:p>
          <w:p w14:paraId="464A43B0" w14:textId="77777777" w:rsidR="00CD6B3D" w:rsidRPr="000C4BBD" w:rsidRDefault="00CD6B3D" w:rsidP="00CD6B3D">
            <w:pPr>
              <w:spacing w:line="276" w:lineRule="auto"/>
              <w:rPr>
                <w:rFonts w:asciiTheme="minorHAnsi" w:hAnsiTheme="minorHAnsi" w:cstheme="minorHAnsi"/>
                <w:bCs/>
                <w:sz w:val="22"/>
                <w:szCs w:val="22"/>
              </w:rPr>
            </w:pPr>
            <w:r w:rsidRPr="000C4BBD">
              <w:rPr>
                <w:rFonts w:asciiTheme="minorHAnsi" w:hAnsiTheme="minorHAnsi" w:cstheme="minorHAnsi"/>
                <w:bCs/>
                <w:sz w:val="22"/>
                <w:szCs w:val="22"/>
              </w:rPr>
              <w:t>These artists create thought provoking images of Makkah and the Ka’bah.  A web search will find many useful examples.</w:t>
            </w:r>
          </w:p>
          <w:p w14:paraId="69064E20" w14:textId="0D16DFBF" w:rsidR="00860F39" w:rsidRPr="000C4BBD" w:rsidRDefault="00860F39" w:rsidP="000C4BBD">
            <w:pPr>
              <w:spacing w:line="276" w:lineRule="auto"/>
              <w:rPr>
                <w:rFonts w:asciiTheme="minorHAnsi" w:hAnsiTheme="minorHAnsi" w:cstheme="minorHAnsi"/>
                <w:sz w:val="22"/>
                <w:szCs w:val="22"/>
              </w:rPr>
            </w:pPr>
          </w:p>
        </w:tc>
      </w:tr>
    </w:tbl>
    <w:p w14:paraId="2CCCACA3" w14:textId="77777777" w:rsidR="000C4BBD" w:rsidRDefault="000C4BBD">
      <w: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678"/>
        <w:gridCol w:w="1574"/>
        <w:gridCol w:w="9218"/>
        <w:gridCol w:w="2637"/>
      </w:tblGrid>
      <w:tr w:rsidR="00791AAE" w14:paraId="34381EE8" w14:textId="77777777" w:rsidTr="00E11986">
        <w:trPr>
          <w:trHeight w:val="975"/>
        </w:trPr>
        <w:tc>
          <w:tcPr>
            <w:tcW w:w="1678" w:type="dxa"/>
            <w:shd w:val="clear" w:color="auto" w:fill="00B050"/>
            <w:vAlign w:val="center"/>
          </w:tcPr>
          <w:p w14:paraId="5964BAF7" w14:textId="7E4E0589" w:rsidR="00791AAE" w:rsidRPr="00E84360" w:rsidRDefault="00791AAE" w:rsidP="00380BF2">
            <w:pPr>
              <w:pStyle w:val="Heading1"/>
              <w:tabs>
                <w:tab w:val="clear" w:pos="1260"/>
              </w:tabs>
              <w:jc w:val="center"/>
              <w:rPr>
                <w:rFonts w:ascii="Calibri" w:hAnsi="Calibri" w:cs="Arial"/>
                <w:color w:val="FFFFFF" w:themeColor="background1"/>
                <w:szCs w:val="24"/>
              </w:rPr>
            </w:pPr>
            <w:r w:rsidRPr="00E84360">
              <w:rPr>
                <w:rFonts w:ascii="Calibri" w:hAnsi="Calibri" w:cs="Arial"/>
                <w:color w:val="FFFFFF" w:themeColor="background1"/>
                <w:szCs w:val="24"/>
              </w:rPr>
              <w:lastRenderedPageBreak/>
              <w:t xml:space="preserve">Key </w:t>
            </w:r>
            <w:r w:rsidR="00EE40D0">
              <w:rPr>
                <w:rFonts w:ascii="Calibri" w:hAnsi="Calibri" w:cs="Arial"/>
                <w:color w:val="FFFFFF" w:themeColor="background1"/>
                <w:szCs w:val="24"/>
              </w:rPr>
              <w:t>q</w:t>
            </w:r>
            <w:r w:rsidRPr="00E84360">
              <w:rPr>
                <w:rFonts w:ascii="Calibri" w:hAnsi="Calibri" w:cs="Arial"/>
                <w:color w:val="FFFFFF" w:themeColor="background1"/>
                <w:szCs w:val="24"/>
              </w:rPr>
              <w:t>uestions</w:t>
            </w:r>
          </w:p>
        </w:tc>
        <w:tc>
          <w:tcPr>
            <w:tcW w:w="1574" w:type="dxa"/>
            <w:shd w:val="clear" w:color="auto" w:fill="00B050"/>
            <w:vAlign w:val="center"/>
          </w:tcPr>
          <w:p w14:paraId="60150F11" w14:textId="70E713FE" w:rsidR="00791AAE" w:rsidRDefault="00791AAE" w:rsidP="00907782">
            <w:pPr>
              <w:jc w:val="center"/>
              <w:rPr>
                <w:rFonts w:ascii="Calibri" w:hAnsi="Calibri" w:cs="Arial"/>
                <w:b/>
                <w:color w:val="FFFFFF" w:themeColor="background1"/>
              </w:rPr>
            </w:pPr>
            <w:r w:rsidRPr="00E84360">
              <w:rPr>
                <w:rFonts w:ascii="Calibri" w:hAnsi="Calibri" w:cs="Arial"/>
                <w:b/>
                <w:color w:val="FFFFFF" w:themeColor="background1"/>
              </w:rPr>
              <w:t xml:space="preserve">Learning </w:t>
            </w:r>
            <w:r w:rsidR="00EE40D0">
              <w:rPr>
                <w:rFonts w:ascii="Calibri" w:hAnsi="Calibri" w:cs="Arial"/>
                <w:b/>
                <w:color w:val="FFFFFF" w:themeColor="background1"/>
              </w:rPr>
              <w:t>o</w:t>
            </w:r>
            <w:r w:rsidRPr="00E84360">
              <w:rPr>
                <w:rFonts w:ascii="Calibri" w:hAnsi="Calibri" w:cs="Arial"/>
                <w:b/>
                <w:color w:val="FFFFFF" w:themeColor="background1"/>
              </w:rPr>
              <w:t>bjectives</w:t>
            </w:r>
          </w:p>
          <w:p w14:paraId="36ACA341" w14:textId="22EFDEF0" w:rsidR="00510995" w:rsidRPr="00E84360" w:rsidRDefault="00510995" w:rsidP="00907782">
            <w:pPr>
              <w:jc w:val="center"/>
              <w:rPr>
                <w:rFonts w:ascii="Calibri" w:hAnsi="Calibri" w:cs="Arial"/>
                <w:b/>
                <w:color w:val="FFFFFF" w:themeColor="background1"/>
              </w:rPr>
            </w:pPr>
            <w:r w:rsidRPr="00510995">
              <w:rPr>
                <w:rFonts w:ascii="Calibri" w:hAnsi="Calibri" w:cs="Arial"/>
                <w:color w:val="FFFFFF" w:themeColor="background1"/>
                <w:sz w:val="20"/>
                <w:szCs w:val="20"/>
              </w:rPr>
              <w:t>Pupils should:</w:t>
            </w:r>
          </w:p>
        </w:tc>
        <w:tc>
          <w:tcPr>
            <w:tcW w:w="9218" w:type="dxa"/>
            <w:shd w:val="clear" w:color="auto" w:fill="00B050"/>
            <w:vAlign w:val="center"/>
          </w:tcPr>
          <w:p w14:paraId="17FFCC6F" w14:textId="088B4622" w:rsidR="00791AAE" w:rsidRPr="00E84360" w:rsidRDefault="00791AAE" w:rsidP="00380BF2">
            <w:pPr>
              <w:pStyle w:val="Heading1"/>
              <w:tabs>
                <w:tab w:val="clear" w:pos="1260"/>
              </w:tabs>
              <w:jc w:val="center"/>
              <w:rPr>
                <w:rFonts w:ascii="Calibri" w:hAnsi="Calibri" w:cs="Arial"/>
                <w:color w:val="FFFFFF" w:themeColor="background1"/>
              </w:rPr>
            </w:pPr>
            <w:r w:rsidRPr="00E84360">
              <w:rPr>
                <w:rFonts w:ascii="Calibri" w:hAnsi="Calibri" w:cs="Arial"/>
                <w:color w:val="FFFFFF" w:themeColor="background1"/>
                <w:szCs w:val="24"/>
              </w:rPr>
              <w:t xml:space="preserve">Teaching and </w:t>
            </w:r>
            <w:r w:rsidR="00EE40D0">
              <w:rPr>
                <w:rFonts w:ascii="Calibri" w:hAnsi="Calibri" w:cs="Arial"/>
                <w:color w:val="FFFFFF" w:themeColor="background1"/>
                <w:szCs w:val="24"/>
              </w:rPr>
              <w:t>l</w:t>
            </w:r>
            <w:r w:rsidRPr="00E84360">
              <w:rPr>
                <w:rFonts w:ascii="Calibri" w:hAnsi="Calibri" w:cs="Arial"/>
                <w:color w:val="FFFFFF" w:themeColor="background1"/>
                <w:szCs w:val="24"/>
              </w:rPr>
              <w:t xml:space="preserve">earning </w:t>
            </w:r>
            <w:r w:rsidR="00EE40D0">
              <w:rPr>
                <w:rFonts w:ascii="Calibri" w:hAnsi="Calibri" w:cs="Arial"/>
                <w:color w:val="FFFFFF" w:themeColor="background1"/>
                <w:szCs w:val="24"/>
              </w:rPr>
              <w:t>o</w:t>
            </w:r>
            <w:r w:rsidRPr="00E84360">
              <w:rPr>
                <w:rFonts w:ascii="Calibri" w:hAnsi="Calibri" w:cs="Arial"/>
                <w:color w:val="FFFFFF" w:themeColor="background1"/>
                <w:szCs w:val="24"/>
              </w:rPr>
              <w:t>pportunities</w:t>
            </w:r>
          </w:p>
        </w:tc>
        <w:tc>
          <w:tcPr>
            <w:tcW w:w="2637" w:type="dxa"/>
            <w:shd w:val="clear" w:color="auto" w:fill="00B050"/>
            <w:vAlign w:val="center"/>
          </w:tcPr>
          <w:p w14:paraId="4B526D4E" w14:textId="087BC5AB" w:rsidR="00791AAE" w:rsidRPr="00E84360" w:rsidRDefault="00791AAE" w:rsidP="00380BF2">
            <w:pPr>
              <w:jc w:val="center"/>
              <w:rPr>
                <w:rFonts w:ascii="Calibri" w:hAnsi="Calibri" w:cs="Arial"/>
                <w:b/>
                <w:iCs/>
                <w:color w:val="FFFFFF" w:themeColor="background1"/>
              </w:rPr>
            </w:pPr>
            <w:r w:rsidRPr="00E84360">
              <w:rPr>
                <w:rFonts w:ascii="Calibri" w:hAnsi="Calibri" w:cs="Arial"/>
                <w:b/>
                <w:iCs/>
                <w:color w:val="FFFFFF" w:themeColor="background1"/>
              </w:rPr>
              <w:t xml:space="preserve">Wider </w:t>
            </w:r>
            <w:r w:rsidR="00EE40D0">
              <w:rPr>
                <w:rFonts w:ascii="Calibri" w:hAnsi="Calibri" w:cs="Arial"/>
                <w:b/>
                <w:iCs/>
                <w:color w:val="FFFFFF" w:themeColor="background1"/>
              </w:rPr>
              <w:t>l</w:t>
            </w:r>
            <w:r w:rsidRPr="00E84360">
              <w:rPr>
                <w:rFonts w:ascii="Calibri" w:hAnsi="Calibri" w:cs="Arial"/>
                <w:b/>
                <w:iCs/>
                <w:color w:val="FFFFFF" w:themeColor="background1"/>
              </w:rPr>
              <w:t xml:space="preserve">earning </w:t>
            </w:r>
            <w:r w:rsidR="00EE40D0">
              <w:rPr>
                <w:rFonts w:ascii="Calibri" w:hAnsi="Calibri" w:cs="Arial"/>
                <w:b/>
                <w:iCs/>
                <w:color w:val="FFFFFF" w:themeColor="background1"/>
              </w:rPr>
              <w:t>o</w:t>
            </w:r>
            <w:r w:rsidRPr="00E84360">
              <w:rPr>
                <w:rFonts w:ascii="Calibri" w:hAnsi="Calibri" w:cs="Arial"/>
                <w:b/>
                <w:iCs/>
                <w:color w:val="FFFFFF" w:themeColor="background1"/>
              </w:rPr>
              <w:t xml:space="preserve">pportunities / </w:t>
            </w:r>
            <w:r w:rsidR="00D06E3C" w:rsidRPr="00E84360">
              <w:rPr>
                <w:rFonts w:ascii="Calibri" w:hAnsi="Calibri" w:cs="Arial"/>
                <w:b/>
                <w:iCs/>
                <w:color w:val="FFFFFF" w:themeColor="background1"/>
              </w:rPr>
              <w:t>Points to note</w:t>
            </w:r>
          </w:p>
        </w:tc>
      </w:tr>
      <w:tr w:rsidR="00791AAE" w:rsidRPr="00F11E0E" w14:paraId="64569DF1" w14:textId="77777777" w:rsidTr="006B29E9">
        <w:trPr>
          <w:trHeight w:val="3754"/>
        </w:trPr>
        <w:tc>
          <w:tcPr>
            <w:tcW w:w="1678" w:type="dxa"/>
          </w:tcPr>
          <w:p w14:paraId="51476567" w14:textId="2EC0504D" w:rsidR="00BA30FC" w:rsidRDefault="00510995" w:rsidP="000C4BBD">
            <w:pPr>
              <w:spacing w:line="276" w:lineRule="auto"/>
              <w:rPr>
                <w:rFonts w:asciiTheme="minorHAnsi" w:hAnsiTheme="minorHAnsi" w:cstheme="minorHAnsi"/>
                <w:b/>
                <w:sz w:val="22"/>
                <w:szCs w:val="22"/>
              </w:rPr>
            </w:pPr>
            <w:r w:rsidRPr="00510995">
              <w:rPr>
                <w:rFonts w:asciiTheme="minorHAnsi" w:hAnsiTheme="minorHAnsi" w:cstheme="minorHAnsi"/>
                <w:b/>
                <w:sz w:val="22"/>
                <w:szCs w:val="22"/>
              </w:rPr>
              <w:t xml:space="preserve">What places or journeys are significant for Christians? </w:t>
            </w:r>
          </w:p>
          <w:p w14:paraId="27DA7FC1" w14:textId="77777777" w:rsidR="00831A50" w:rsidRDefault="00831A50" w:rsidP="000C4BBD">
            <w:pPr>
              <w:spacing w:line="276" w:lineRule="auto"/>
              <w:rPr>
                <w:rFonts w:asciiTheme="minorHAnsi" w:hAnsiTheme="minorHAnsi" w:cstheme="minorHAnsi"/>
                <w:b/>
                <w:i/>
                <w:sz w:val="22"/>
                <w:szCs w:val="22"/>
              </w:rPr>
            </w:pPr>
          </w:p>
          <w:p w14:paraId="2F54263F" w14:textId="77777777" w:rsidR="00831A50" w:rsidRDefault="00831A50" w:rsidP="000C4BBD">
            <w:pPr>
              <w:spacing w:line="276" w:lineRule="auto"/>
              <w:rPr>
                <w:rFonts w:asciiTheme="minorHAnsi" w:hAnsiTheme="minorHAnsi" w:cstheme="minorHAnsi"/>
                <w:b/>
                <w:i/>
                <w:sz w:val="22"/>
                <w:szCs w:val="22"/>
              </w:rPr>
            </w:pPr>
          </w:p>
          <w:p w14:paraId="485E2043" w14:textId="4AC73CA2" w:rsidR="00831A50" w:rsidRPr="00831A50" w:rsidRDefault="00831A50"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iCs/>
                <w:sz w:val="22"/>
                <w:szCs w:val="22"/>
              </w:rPr>
              <w:t xml:space="preserve">How might a pilgrimage transform the life of a Christian?  </w:t>
            </w:r>
          </w:p>
          <w:p w14:paraId="68066E64" w14:textId="09F6E5E2" w:rsidR="00791AAE" w:rsidRPr="000C4BBD" w:rsidRDefault="00791AAE" w:rsidP="000C4BBD">
            <w:pPr>
              <w:spacing w:line="276" w:lineRule="auto"/>
              <w:rPr>
                <w:rFonts w:asciiTheme="minorHAnsi" w:hAnsiTheme="minorHAnsi" w:cstheme="minorHAnsi"/>
                <w:iCs/>
                <w:sz w:val="22"/>
                <w:szCs w:val="22"/>
              </w:rPr>
            </w:pPr>
          </w:p>
        </w:tc>
        <w:tc>
          <w:tcPr>
            <w:tcW w:w="1574" w:type="dxa"/>
          </w:tcPr>
          <w:p w14:paraId="5F417047" w14:textId="7B1B1CF6" w:rsidR="00824E93" w:rsidRPr="00510995" w:rsidRDefault="00824E93" w:rsidP="000C4BBD">
            <w:pPr>
              <w:spacing w:line="276" w:lineRule="auto"/>
              <w:rPr>
                <w:rFonts w:asciiTheme="minorHAnsi" w:hAnsiTheme="minorHAnsi" w:cstheme="minorHAnsi"/>
                <w:b/>
                <w:bCs/>
                <w:sz w:val="22"/>
                <w:szCs w:val="22"/>
              </w:rPr>
            </w:pPr>
            <w:r w:rsidRPr="00510995">
              <w:rPr>
                <w:rFonts w:asciiTheme="minorHAnsi" w:hAnsiTheme="minorHAnsi" w:cstheme="minorHAnsi"/>
                <w:b/>
                <w:bCs/>
                <w:sz w:val="22"/>
                <w:szCs w:val="22"/>
              </w:rPr>
              <w:t xml:space="preserve">Describe </w:t>
            </w:r>
            <w:r w:rsidR="00B37389" w:rsidRPr="00510995">
              <w:rPr>
                <w:rFonts w:asciiTheme="minorHAnsi" w:hAnsiTheme="minorHAnsi" w:cstheme="minorHAnsi"/>
                <w:b/>
                <w:bCs/>
                <w:sz w:val="22"/>
                <w:szCs w:val="22"/>
              </w:rPr>
              <w:t>some</w:t>
            </w:r>
            <w:r w:rsidRPr="00510995">
              <w:rPr>
                <w:rFonts w:asciiTheme="minorHAnsi" w:hAnsiTheme="minorHAnsi" w:cstheme="minorHAnsi"/>
                <w:b/>
                <w:bCs/>
                <w:sz w:val="22"/>
                <w:szCs w:val="22"/>
              </w:rPr>
              <w:t xml:space="preserve"> Christian special places and </w:t>
            </w:r>
            <w:r w:rsidR="00B37389" w:rsidRPr="00510995">
              <w:rPr>
                <w:rFonts w:asciiTheme="minorHAnsi" w:hAnsiTheme="minorHAnsi" w:cstheme="minorHAnsi"/>
                <w:b/>
                <w:bCs/>
                <w:sz w:val="22"/>
                <w:szCs w:val="22"/>
              </w:rPr>
              <w:t xml:space="preserve">explain how </w:t>
            </w:r>
            <w:r w:rsidRPr="00510995">
              <w:rPr>
                <w:rFonts w:asciiTheme="minorHAnsi" w:hAnsiTheme="minorHAnsi" w:cstheme="minorHAnsi"/>
                <w:b/>
                <w:bCs/>
                <w:sz w:val="22"/>
                <w:szCs w:val="22"/>
              </w:rPr>
              <w:t>journeys influence individual Christians</w:t>
            </w:r>
            <w:r w:rsidR="00B37389" w:rsidRPr="00510995">
              <w:rPr>
                <w:rFonts w:asciiTheme="minorHAnsi" w:hAnsiTheme="minorHAnsi" w:cstheme="minorHAnsi"/>
                <w:b/>
                <w:bCs/>
                <w:sz w:val="22"/>
                <w:szCs w:val="22"/>
              </w:rPr>
              <w:t xml:space="preserve"> and give them new insights. </w:t>
            </w:r>
          </w:p>
          <w:p w14:paraId="6C7D2ADB" w14:textId="77777777" w:rsidR="00824E93" w:rsidRPr="000C4BBD" w:rsidRDefault="00824E93" w:rsidP="000C4BBD">
            <w:pPr>
              <w:spacing w:line="276" w:lineRule="auto"/>
              <w:rPr>
                <w:rFonts w:asciiTheme="minorHAnsi" w:hAnsiTheme="minorHAnsi" w:cstheme="minorHAnsi"/>
                <w:sz w:val="22"/>
                <w:szCs w:val="22"/>
              </w:rPr>
            </w:pPr>
          </w:p>
          <w:p w14:paraId="59C5D070" w14:textId="0CE98DEE" w:rsidR="00791AAE" w:rsidRPr="00831A50" w:rsidRDefault="00B37389"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sz w:val="22"/>
                <w:szCs w:val="22"/>
              </w:rPr>
              <w:t xml:space="preserve">Describe and explain some amazing, puzzling or mysterious experiences associated with Christian places of pilgrimage. </w:t>
            </w:r>
          </w:p>
        </w:tc>
        <w:tc>
          <w:tcPr>
            <w:tcW w:w="9218" w:type="dxa"/>
          </w:tcPr>
          <w:p w14:paraId="0694FA86" w14:textId="48BF79C8" w:rsidR="00376251" w:rsidRPr="000C4BBD" w:rsidRDefault="00376251" w:rsidP="000C4BBD">
            <w:pPr>
              <w:spacing w:line="276" w:lineRule="auto"/>
              <w:rPr>
                <w:rFonts w:asciiTheme="minorHAnsi" w:hAnsiTheme="minorHAnsi" w:cstheme="minorHAnsi"/>
                <w:i/>
                <w:iCs/>
                <w:sz w:val="22"/>
                <w:szCs w:val="22"/>
              </w:rPr>
            </w:pPr>
            <w:r w:rsidRPr="000C4BBD">
              <w:rPr>
                <w:rFonts w:asciiTheme="minorHAnsi" w:hAnsiTheme="minorHAnsi" w:cstheme="minorHAnsi"/>
                <w:iCs/>
                <w:sz w:val="22"/>
                <w:szCs w:val="22"/>
              </w:rPr>
              <w:t xml:space="preserve">Discuss various different places (or read stories) that are mentioned in the Bible – Bethlehem, Jerusalem, Red Sea etc.  Pupils to </w:t>
            </w:r>
            <w:r w:rsidR="002A5274" w:rsidRPr="000C4BBD">
              <w:rPr>
                <w:rFonts w:asciiTheme="minorHAnsi" w:hAnsiTheme="minorHAnsi" w:cstheme="minorHAnsi"/>
                <w:iCs/>
                <w:sz w:val="22"/>
                <w:szCs w:val="22"/>
              </w:rPr>
              <w:t>suggest</w:t>
            </w:r>
            <w:r w:rsidRPr="000C4BBD">
              <w:rPr>
                <w:rFonts w:asciiTheme="minorHAnsi" w:hAnsiTheme="minorHAnsi" w:cstheme="minorHAnsi"/>
                <w:iCs/>
                <w:sz w:val="22"/>
                <w:szCs w:val="22"/>
              </w:rPr>
              <w:t xml:space="preserve"> which ones they think are the most important and why. </w:t>
            </w:r>
            <w:r w:rsidRPr="000C4BBD">
              <w:rPr>
                <w:rFonts w:asciiTheme="minorHAnsi" w:hAnsiTheme="minorHAnsi" w:cstheme="minorHAnsi"/>
                <w:i/>
                <w:iCs/>
                <w:sz w:val="22"/>
                <w:szCs w:val="22"/>
              </w:rPr>
              <w:t>Where else might Christians go on pilgrimage and why?</w:t>
            </w:r>
          </w:p>
          <w:p w14:paraId="0C6CBAD7" w14:textId="7E71D2A4" w:rsidR="00E309B5" w:rsidRPr="000C4BBD" w:rsidRDefault="00E309B5" w:rsidP="000C4BBD">
            <w:pPr>
              <w:spacing w:line="276" w:lineRule="auto"/>
              <w:rPr>
                <w:rFonts w:asciiTheme="minorHAnsi" w:hAnsiTheme="minorHAnsi" w:cstheme="minorHAnsi"/>
                <w:i/>
                <w:iCs/>
                <w:sz w:val="22"/>
                <w:szCs w:val="22"/>
              </w:rPr>
            </w:pPr>
          </w:p>
          <w:p w14:paraId="1D924F85" w14:textId="39B07EC2" w:rsidR="00E309B5" w:rsidRPr="000C4BBD" w:rsidRDefault="00E309B5" w:rsidP="000C4BBD">
            <w:pPr>
              <w:spacing w:line="276" w:lineRule="auto"/>
              <w:rPr>
                <w:rFonts w:asciiTheme="minorHAnsi" w:hAnsiTheme="minorHAnsi" w:cstheme="minorHAnsi"/>
                <w:i/>
                <w:sz w:val="22"/>
                <w:szCs w:val="22"/>
              </w:rPr>
            </w:pPr>
            <w:r w:rsidRPr="000C4BBD">
              <w:rPr>
                <w:rFonts w:asciiTheme="minorHAnsi" w:hAnsiTheme="minorHAnsi" w:cstheme="minorHAnsi"/>
                <w:iCs/>
                <w:sz w:val="22"/>
                <w:szCs w:val="22"/>
              </w:rPr>
              <w:t>Important places Christians visit: Bethlehem (Palestine); Nazareth (Israel); Jerusalem (Israel/Palestine); St. Peter’s Basilica, Rome (Italy); Santiago de Compostela (Spain); Mount Sinai (Egypt); Lourdes (France).</w:t>
            </w:r>
            <w:r w:rsidR="002A5274" w:rsidRPr="000C4BBD">
              <w:rPr>
                <w:rFonts w:asciiTheme="minorHAnsi" w:hAnsiTheme="minorHAnsi" w:cstheme="minorHAnsi"/>
                <w:sz w:val="22"/>
                <w:szCs w:val="22"/>
              </w:rPr>
              <w:t xml:space="preserve"> </w:t>
            </w:r>
            <w:r w:rsidR="002A5274" w:rsidRPr="000C4BBD">
              <w:rPr>
                <w:rFonts w:asciiTheme="minorHAnsi" w:hAnsiTheme="minorHAnsi" w:cstheme="minorHAnsi"/>
                <w:iCs/>
                <w:sz w:val="22"/>
                <w:szCs w:val="22"/>
              </w:rPr>
              <w:t xml:space="preserve"> Christian pilgrimage destinations in the UK, e.g. Walsingham or Canterbury Cathedral, England; Iona, Scotland; St. David’s Cathedral, Wales. </w:t>
            </w:r>
            <w:r w:rsidR="002A5274" w:rsidRPr="000C4BBD">
              <w:rPr>
                <w:rFonts w:asciiTheme="minorHAnsi" w:hAnsiTheme="minorHAnsi" w:cstheme="minorHAnsi"/>
                <w:i/>
                <w:sz w:val="22"/>
                <w:szCs w:val="22"/>
              </w:rPr>
              <w:t>Why are they important places of pilgrimage</w:t>
            </w:r>
            <w:r w:rsidR="002A5274" w:rsidRPr="000C4BBD">
              <w:rPr>
                <w:rFonts w:asciiTheme="minorHAnsi" w:hAnsiTheme="minorHAnsi" w:cstheme="minorHAnsi"/>
                <w:iCs/>
                <w:sz w:val="22"/>
                <w:szCs w:val="22"/>
              </w:rPr>
              <w:t xml:space="preserve">? </w:t>
            </w:r>
            <w:r w:rsidR="002A5274" w:rsidRPr="000C4BBD">
              <w:rPr>
                <w:rFonts w:asciiTheme="minorHAnsi" w:hAnsiTheme="minorHAnsi" w:cstheme="minorHAnsi"/>
                <w:i/>
                <w:sz w:val="22"/>
                <w:szCs w:val="22"/>
              </w:rPr>
              <w:t xml:space="preserve">What stories are associated with them? </w:t>
            </w:r>
          </w:p>
          <w:p w14:paraId="6FAAE1C0" w14:textId="77777777" w:rsidR="00E309B5" w:rsidRPr="000C4BBD" w:rsidRDefault="00E309B5" w:rsidP="000C4BBD">
            <w:pPr>
              <w:spacing w:line="276" w:lineRule="auto"/>
              <w:rPr>
                <w:rFonts w:asciiTheme="minorHAnsi" w:hAnsiTheme="minorHAnsi" w:cstheme="minorHAnsi"/>
                <w:i/>
                <w:iCs/>
                <w:sz w:val="22"/>
                <w:szCs w:val="22"/>
              </w:rPr>
            </w:pPr>
          </w:p>
          <w:p w14:paraId="10BEA7D8" w14:textId="21D9BE93" w:rsidR="00B31764" w:rsidRPr="000C4BBD" w:rsidRDefault="00B31764" w:rsidP="000C4BBD">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Video of Rev. Margaret talking about her experiences on pilgrimage and why she decided to go:</w:t>
            </w:r>
            <w:r w:rsidR="002A5274" w:rsidRPr="000C4BBD">
              <w:rPr>
                <w:rFonts w:asciiTheme="minorHAnsi" w:hAnsiTheme="minorHAnsi" w:cstheme="minorHAnsi"/>
                <w:iCs/>
                <w:sz w:val="22"/>
                <w:szCs w:val="22"/>
              </w:rPr>
              <w:t xml:space="preserve"> </w:t>
            </w:r>
            <w:hyperlink r:id="rId22" w:history="1">
              <w:r w:rsidRPr="000C4BBD">
                <w:rPr>
                  <w:rStyle w:val="Hyperlink"/>
                  <w:rFonts w:asciiTheme="minorHAnsi" w:hAnsiTheme="minorHAnsi" w:cstheme="minorHAnsi"/>
                  <w:iCs/>
                  <w:sz w:val="22"/>
                  <w:szCs w:val="22"/>
                </w:rPr>
                <w:t>https://request.org.uk/life/pilgrimage-2/</w:t>
              </w:r>
            </w:hyperlink>
            <w:r w:rsidRPr="000C4BBD">
              <w:rPr>
                <w:rFonts w:asciiTheme="minorHAnsi" w:hAnsiTheme="minorHAnsi" w:cstheme="minorHAnsi"/>
                <w:iCs/>
                <w:sz w:val="22"/>
                <w:szCs w:val="22"/>
              </w:rPr>
              <w:t xml:space="preserve"> (2:33)</w:t>
            </w:r>
          </w:p>
          <w:p w14:paraId="4BFCB509" w14:textId="0F850E9E" w:rsidR="00B31764" w:rsidRPr="000C4BBD" w:rsidRDefault="00B31764" w:rsidP="000C4BBD">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Video Pilgrimage Diary of Two Saints Way Pilgrimage Walk:</w:t>
            </w:r>
            <w:r w:rsidR="002A5274" w:rsidRPr="000C4BBD">
              <w:rPr>
                <w:rFonts w:asciiTheme="minorHAnsi" w:hAnsiTheme="minorHAnsi" w:cstheme="minorHAnsi"/>
                <w:iCs/>
                <w:sz w:val="22"/>
                <w:szCs w:val="22"/>
              </w:rPr>
              <w:t xml:space="preserve"> </w:t>
            </w:r>
            <w:hyperlink r:id="rId23" w:history="1">
              <w:r w:rsidRPr="000C4BBD">
                <w:rPr>
                  <w:rStyle w:val="Hyperlink"/>
                  <w:rFonts w:asciiTheme="minorHAnsi" w:hAnsiTheme="minorHAnsi" w:cstheme="minorHAnsi"/>
                  <w:iCs/>
                  <w:sz w:val="22"/>
                  <w:szCs w:val="22"/>
                </w:rPr>
                <w:t>http://request.org.uk/restart/2014/06/09/two-saints-way/</w:t>
              </w:r>
            </w:hyperlink>
            <w:r w:rsidR="002A5274" w:rsidRPr="000C4BBD">
              <w:rPr>
                <w:rStyle w:val="Hyperlink"/>
                <w:rFonts w:asciiTheme="minorHAnsi" w:hAnsiTheme="minorHAnsi" w:cstheme="minorHAnsi"/>
                <w:iCs/>
                <w:sz w:val="22"/>
                <w:szCs w:val="22"/>
              </w:rPr>
              <w:t xml:space="preserve"> </w:t>
            </w:r>
            <w:r w:rsidRPr="000C4BBD">
              <w:rPr>
                <w:rFonts w:asciiTheme="minorHAnsi" w:hAnsiTheme="minorHAnsi" w:cstheme="minorHAnsi"/>
                <w:iCs/>
                <w:sz w:val="22"/>
                <w:szCs w:val="22"/>
              </w:rPr>
              <w:t>(2:12)</w:t>
            </w:r>
          </w:p>
          <w:p w14:paraId="1C5BA5FF" w14:textId="2582AB1A" w:rsidR="00376251" w:rsidRPr="000C4BBD" w:rsidRDefault="00E23C7E" w:rsidP="000C4BBD">
            <w:pPr>
              <w:spacing w:line="276" w:lineRule="auto"/>
              <w:rPr>
                <w:rFonts w:asciiTheme="minorHAnsi" w:hAnsiTheme="minorHAnsi" w:cstheme="minorHAnsi"/>
                <w:sz w:val="22"/>
                <w:szCs w:val="22"/>
              </w:rPr>
            </w:pPr>
            <w:r w:rsidRPr="000C4BBD">
              <w:rPr>
                <w:rFonts w:asciiTheme="minorHAnsi" w:hAnsiTheme="minorHAnsi" w:cstheme="minorHAnsi"/>
                <w:sz w:val="22"/>
                <w:szCs w:val="22"/>
              </w:rPr>
              <w:t xml:space="preserve">General material: </w:t>
            </w:r>
            <w:hyperlink r:id="rId24" w:history="1">
              <w:r w:rsidRPr="000C4BBD">
                <w:rPr>
                  <w:rStyle w:val="Hyperlink"/>
                  <w:rFonts w:asciiTheme="minorHAnsi" w:hAnsiTheme="minorHAnsi" w:cstheme="minorHAnsi"/>
                  <w:sz w:val="22"/>
                  <w:szCs w:val="22"/>
                </w:rPr>
                <w:t>https://request.org.uk/resource/restart/2014/05/28/special-places/</w:t>
              </w:r>
            </w:hyperlink>
            <w:r w:rsidRPr="000C4BBD">
              <w:rPr>
                <w:rFonts w:asciiTheme="minorHAnsi" w:hAnsiTheme="minorHAnsi" w:cstheme="minorHAnsi"/>
                <w:sz w:val="22"/>
                <w:szCs w:val="22"/>
              </w:rPr>
              <w:t xml:space="preserve"> </w:t>
            </w:r>
          </w:p>
          <w:p w14:paraId="15DD7902" w14:textId="58F7A892" w:rsidR="00376251" w:rsidRPr="000C4BBD" w:rsidRDefault="00437FE1" w:rsidP="000C4BBD">
            <w:pPr>
              <w:spacing w:line="276" w:lineRule="auto"/>
              <w:rPr>
                <w:rFonts w:asciiTheme="minorHAnsi" w:hAnsiTheme="minorHAnsi" w:cstheme="minorHAnsi"/>
                <w:b/>
                <w:bCs/>
                <w:iCs/>
                <w:sz w:val="22"/>
                <w:szCs w:val="22"/>
              </w:rPr>
            </w:pPr>
            <w:r w:rsidRPr="000C4BBD">
              <w:rPr>
                <w:rFonts w:asciiTheme="minorHAnsi" w:hAnsiTheme="minorHAnsi" w:cstheme="minorHAnsi"/>
                <w:b/>
                <w:bCs/>
                <w:iCs/>
                <w:sz w:val="22"/>
                <w:szCs w:val="22"/>
              </w:rPr>
              <w:t xml:space="preserve">Suggested </w:t>
            </w:r>
            <w:r w:rsidR="00EE40D0">
              <w:rPr>
                <w:rFonts w:asciiTheme="minorHAnsi" w:hAnsiTheme="minorHAnsi" w:cstheme="minorHAnsi"/>
                <w:b/>
                <w:bCs/>
                <w:iCs/>
                <w:sz w:val="22"/>
                <w:szCs w:val="22"/>
              </w:rPr>
              <w:t>tasks</w:t>
            </w:r>
            <w:r w:rsidR="00376251" w:rsidRPr="000C4BBD">
              <w:rPr>
                <w:rFonts w:asciiTheme="minorHAnsi" w:hAnsiTheme="minorHAnsi" w:cstheme="minorHAnsi"/>
                <w:b/>
                <w:bCs/>
                <w:iCs/>
                <w:sz w:val="22"/>
                <w:szCs w:val="22"/>
              </w:rPr>
              <w:t>:</w:t>
            </w:r>
          </w:p>
          <w:p w14:paraId="6C77FE6B" w14:textId="1FD5C762" w:rsidR="00376251" w:rsidRPr="000C4BBD" w:rsidRDefault="00376251" w:rsidP="000C4BBD">
            <w:pPr>
              <w:pStyle w:val="ListParagraph"/>
              <w:numPr>
                <w:ilvl w:val="0"/>
                <w:numId w:val="47"/>
              </w:numPr>
              <w:spacing w:line="276" w:lineRule="auto"/>
              <w:ind w:left="584" w:hanging="357"/>
              <w:rPr>
                <w:rFonts w:asciiTheme="minorHAnsi" w:hAnsiTheme="minorHAnsi" w:cstheme="minorHAnsi"/>
                <w:iCs/>
                <w:sz w:val="22"/>
                <w:szCs w:val="22"/>
              </w:rPr>
            </w:pPr>
            <w:r w:rsidRPr="000C4BBD">
              <w:rPr>
                <w:rFonts w:asciiTheme="minorHAnsi" w:hAnsiTheme="minorHAnsi" w:cstheme="minorHAnsi"/>
                <w:b/>
                <w:bCs/>
                <w:iCs/>
                <w:sz w:val="22"/>
                <w:szCs w:val="22"/>
              </w:rPr>
              <w:t>Research</w:t>
            </w:r>
            <w:r w:rsidRPr="000C4BBD">
              <w:rPr>
                <w:rFonts w:asciiTheme="minorHAnsi" w:hAnsiTheme="minorHAnsi" w:cstheme="minorHAnsi"/>
                <w:iCs/>
                <w:sz w:val="22"/>
                <w:szCs w:val="22"/>
              </w:rPr>
              <w:t xml:space="preserve"> Christian places of pilgrimage</w:t>
            </w:r>
            <w:r w:rsidR="00F4784F" w:rsidRPr="000C4BBD">
              <w:rPr>
                <w:rFonts w:asciiTheme="minorHAnsi" w:hAnsiTheme="minorHAnsi" w:cstheme="minorHAnsi"/>
                <w:iCs/>
                <w:sz w:val="22"/>
                <w:szCs w:val="22"/>
              </w:rPr>
              <w:t xml:space="preserve"> in </w:t>
            </w:r>
            <w:r w:rsidRPr="000C4BBD">
              <w:rPr>
                <w:rFonts w:asciiTheme="minorHAnsi" w:hAnsiTheme="minorHAnsi" w:cstheme="minorHAnsi"/>
                <w:iCs/>
                <w:sz w:val="22"/>
                <w:szCs w:val="22"/>
              </w:rPr>
              <w:t>group</w:t>
            </w:r>
            <w:r w:rsidR="00F4784F" w:rsidRPr="000C4BBD">
              <w:rPr>
                <w:rFonts w:asciiTheme="minorHAnsi" w:hAnsiTheme="minorHAnsi" w:cstheme="minorHAnsi"/>
                <w:iCs/>
                <w:sz w:val="22"/>
                <w:szCs w:val="22"/>
              </w:rPr>
              <w:t>s</w:t>
            </w:r>
            <w:r w:rsidRPr="000C4BBD">
              <w:rPr>
                <w:rFonts w:asciiTheme="minorHAnsi" w:hAnsiTheme="minorHAnsi" w:cstheme="minorHAnsi"/>
                <w:iCs/>
                <w:sz w:val="22"/>
                <w:szCs w:val="22"/>
              </w:rPr>
              <w:t>. Each group research (or are given information</w:t>
            </w:r>
            <w:r w:rsidR="002A5274" w:rsidRPr="000C4BBD">
              <w:rPr>
                <w:rFonts w:asciiTheme="minorHAnsi" w:hAnsiTheme="minorHAnsi" w:cstheme="minorHAnsi"/>
                <w:iCs/>
                <w:sz w:val="22"/>
                <w:szCs w:val="22"/>
              </w:rPr>
              <w:t xml:space="preserve"> about</w:t>
            </w:r>
            <w:r w:rsidRPr="000C4BBD">
              <w:rPr>
                <w:rFonts w:asciiTheme="minorHAnsi" w:hAnsiTheme="minorHAnsi" w:cstheme="minorHAnsi"/>
                <w:iCs/>
                <w:sz w:val="22"/>
                <w:szCs w:val="22"/>
              </w:rPr>
              <w:t xml:space="preserve">) one pilgrimage. </w:t>
            </w:r>
            <w:r w:rsidR="00F4784F" w:rsidRPr="000C4BBD">
              <w:rPr>
                <w:rFonts w:asciiTheme="minorHAnsi" w:hAnsiTheme="minorHAnsi" w:cstheme="minorHAnsi"/>
                <w:iCs/>
                <w:sz w:val="22"/>
                <w:szCs w:val="22"/>
              </w:rPr>
              <w:t>O</w:t>
            </w:r>
            <w:r w:rsidRPr="000C4BBD">
              <w:rPr>
                <w:rFonts w:asciiTheme="minorHAnsi" w:hAnsiTheme="minorHAnsi" w:cstheme="minorHAnsi"/>
                <w:iCs/>
                <w:sz w:val="22"/>
                <w:szCs w:val="22"/>
              </w:rPr>
              <w:t>ne member act</w:t>
            </w:r>
            <w:r w:rsidR="00F4784F" w:rsidRPr="000C4BBD">
              <w:rPr>
                <w:rFonts w:asciiTheme="minorHAnsi" w:hAnsiTheme="minorHAnsi" w:cstheme="minorHAnsi"/>
                <w:iCs/>
                <w:sz w:val="22"/>
                <w:szCs w:val="22"/>
              </w:rPr>
              <w:t>s</w:t>
            </w:r>
            <w:r w:rsidRPr="000C4BBD">
              <w:rPr>
                <w:rFonts w:asciiTheme="minorHAnsi" w:hAnsiTheme="minorHAnsi" w:cstheme="minorHAnsi"/>
                <w:iCs/>
                <w:sz w:val="22"/>
                <w:szCs w:val="22"/>
              </w:rPr>
              <w:t xml:space="preserve"> as a teacher. The ‘teachers’ swap groups and teach their new group about the pilgrimage that they have learnt about. Pupils who are not ‘teachers’ use this information to write about these pilgrimages. The ‘teachers’ return to their group, who teach them what they have just learnt.</w:t>
            </w:r>
          </w:p>
          <w:p w14:paraId="2F52AD64" w14:textId="77777777" w:rsidR="002A5009" w:rsidRPr="000C4BBD" w:rsidRDefault="00A42AD8" w:rsidP="000C4BBD">
            <w:pPr>
              <w:pStyle w:val="ListParagraph"/>
              <w:numPr>
                <w:ilvl w:val="0"/>
                <w:numId w:val="47"/>
              </w:numPr>
              <w:spacing w:line="276" w:lineRule="auto"/>
              <w:ind w:left="584" w:hanging="357"/>
              <w:rPr>
                <w:rFonts w:asciiTheme="minorHAnsi" w:hAnsiTheme="minorHAnsi" w:cstheme="minorHAnsi"/>
                <w:i/>
                <w:iCs/>
                <w:sz w:val="22"/>
                <w:szCs w:val="22"/>
              </w:rPr>
            </w:pPr>
            <w:r w:rsidRPr="000C4BBD">
              <w:rPr>
                <w:rFonts w:asciiTheme="minorHAnsi" w:hAnsiTheme="minorHAnsi" w:cstheme="minorHAnsi"/>
                <w:b/>
                <w:iCs/>
                <w:sz w:val="22"/>
                <w:szCs w:val="22"/>
              </w:rPr>
              <w:t>Diamond 9</w:t>
            </w:r>
            <w:r w:rsidRPr="000C4BBD">
              <w:rPr>
                <w:rFonts w:asciiTheme="minorHAnsi" w:hAnsiTheme="minorHAnsi" w:cstheme="minorHAnsi"/>
                <w:iCs/>
                <w:sz w:val="22"/>
                <w:szCs w:val="22"/>
              </w:rPr>
              <w:t xml:space="preserve">. Have a variety of pictures of different Christian pilgrimages and information about why they are important. In pairs, pupils rank these in a Diamond 9 that they consider most important to least important for Christians to visit (see resource pack).  </w:t>
            </w:r>
            <w:r w:rsidR="00F4784F" w:rsidRPr="000C4BBD">
              <w:rPr>
                <w:rFonts w:asciiTheme="minorHAnsi" w:hAnsiTheme="minorHAnsi" w:cstheme="minorHAnsi"/>
                <w:iCs/>
                <w:sz w:val="22"/>
                <w:szCs w:val="22"/>
              </w:rPr>
              <w:t>P</w:t>
            </w:r>
            <w:r w:rsidRPr="000C4BBD">
              <w:rPr>
                <w:rFonts w:asciiTheme="minorHAnsi" w:hAnsiTheme="minorHAnsi" w:cstheme="minorHAnsi"/>
                <w:iCs/>
                <w:sz w:val="22"/>
                <w:szCs w:val="22"/>
              </w:rPr>
              <w:t xml:space="preserve">upils to justify and explain their choices.  </w:t>
            </w:r>
          </w:p>
          <w:p w14:paraId="14DA37ED" w14:textId="2B6DD35F" w:rsidR="00791AAE" w:rsidRPr="000C4BBD" w:rsidRDefault="00A42AD8" w:rsidP="000C4BBD">
            <w:pPr>
              <w:pStyle w:val="ListParagraph"/>
              <w:numPr>
                <w:ilvl w:val="0"/>
                <w:numId w:val="47"/>
              </w:numPr>
              <w:spacing w:line="276" w:lineRule="auto"/>
              <w:ind w:left="584" w:hanging="357"/>
              <w:rPr>
                <w:rFonts w:asciiTheme="minorHAnsi" w:hAnsiTheme="minorHAnsi" w:cstheme="minorHAnsi"/>
                <w:i/>
                <w:iCs/>
                <w:sz w:val="22"/>
                <w:szCs w:val="22"/>
              </w:rPr>
            </w:pPr>
            <w:r w:rsidRPr="000C4BBD">
              <w:rPr>
                <w:rFonts w:asciiTheme="minorHAnsi" w:hAnsiTheme="minorHAnsi" w:cstheme="minorHAnsi"/>
                <w:b/>
                <w:iCs/>
                <w:sz w:val="22"/>
                <w:szCs w:val="22"/>
              </w:rPr>
              <w:t>Leaflet</w:t>
            </w:r>
            <w:r w:rsidRPr="000C4BBD">
              <w:rPr>
                <w:rFonts w:asciiTheme="minorHAnsi" w:hAnsiTheme="minorHAnsi" w:cstheme="minorHAnsi"/>
                <w:iCs/>
                <w:sz w:val="22"/>
                <w:szCs w:val="22"/>
              </w:rPr>
              <w:t>: pupils design a tourist information leaflet for one of the places of Christian pilgrimage.</w:t>
            </w:r>
            <w:r w:rsidR="00F4784F" w:rsidRPr="000C4BBD">
              <w:rPr>
                <w:rFonts w:asciiTheme="minorHAnsi" w:hAnsiTheme="minorHAnsi" w:cstheme="minorHAnsi"/>
                <w:iCs/>
                <w:sz w:val="22"/>
                <w:szCs w:val="22"/>
              </w:rPr>
              <w:t xml:space="preserve"> How would a Christian benefit from taking such a pilgrimage?  </w:t>
            </w:r>
          </w:p>
        </w:tc>
        <w:tc>
          <w:tcPr>
            <w:tcW w:w="2637" w:type="dxa"/>
          </w:tcPr>
          <w:p w14:paraId="340554EB" w14:textId="77777777" w:rsidR="00824E93" w:rsidRPr="000C4BBD" w:rsidRDefault="00824E93" w:rsidP="000C4BBD">
            <w:pPr>
              <w:spacing w:line="276" w:lineRule="auto"/>
              <w:rPr>
                <w:rFonts w:asciiTheme="minorHAnsi" w:hAnsiTheme="minorHAnsi" w:cstheme="minorHAnsi"/>
                <w:sz w:val="22"/>
                <w:szCs w:val="22"/>
              </w:rPr>
            </w:pPr>
            <w:r w:rsidRPr="000C4BBD">
              <w:rPr>
                <w:rFonts w:asciiTheme="minorHAnsi" w:hAnsiTheme="minorHAnsi" w:cstheme="minorHAnsi"/>
                <w:sz w:val="22"/>
                <w:szCs w:val="22"/>
              </w:rPr>
              <w:t>If possible, invite a Christian who has been on a pilgrimage to talk about their experience and answer questions.</w:t>
            </w:r>
          </w:p>
          <w:p w14:paraId="4B97784A" w14:textId="77777777" w:rsidR="00824E93" w:rsidRPr="000C4BBD" w:rsidRDefault="00824E93" w:rsidP="000C4BBD">
            <w:pPr>
              <w:spacing w:line="276" w:lineRule="auto"/>
              <w:rPr>
                <w:rFonts w:asciiTheme="minorHAnsi" w:hAnsiTheme="minorHAnsi" w:cstheme="minorHAnsi"/>
                <w:sz w:val="22"/>
                <w:szCs w:val="22"/>
              </w:rPr>
            </w:pPr>
          </w:p>
          <w:p w14:paraId="47266763" w14:textId="08B95267" w:rsidR="00824E93" w:rsidRPr="000C4BBD" w:rsidRDefault="00824E93" w:rsidP="000C4BBD">
            <w:pPr>
              <w:spacing w:line="276" w:lineRule="auto"/>
              <w:rPr>
                <w:rFonts w:asciiTheme="minorHAnsi" w:hAnsiTheme="minorHAnsi" w:cstheme="minorHAnsi"/>
                <w:sz w:val="22"/>
                <w:szCs w:val="22"/>
              </w:rPr>
            </w:pPr>
            <w:r w:rsidRPr="000C4BBD">
              <w:rPr>
                <w:rFonts w:asciiTheme="minorHAnsi" w:hAnsiTheme="minorHAnsi" w:cstheme="minorHAnsi"/>
                <w:sz w:val="22"/>
                <w:szCs w:val="22"/>
              </w:rPr>
              <w:t xml:space="preserve">Why is pilgrimage so important to Christians? </w:t>
            </w:r>
            <w:hyperlink r:id="rId25" w:history="1">
              <w:r w:rsidRPr="000C4BBD">
                <w:rPr>
                  <w:rStyle w:val="Hyperlink"/>
                  <w:rFonts w:asciiTheme="minorHAnsi" w:hAnsiTheme="minorHAnsi" w:cstheme="minorHAnsi"/>
                  <w:sz w:val="22"/>
                  <w:szCs w:val="22"/>
                </w:rPr>
                <w:t>RE:Quest</w:t>
              </w:r>
            </w:hyperlink>
            <w:r w:rsidR="00E23C7E" w:rsidRPr="000C4BBD">
              <w:rPr>
                <w:rStyle w:val="Hyperlink"/>
                <w:rFonts w:asciiTheme="minorHAnsi" w:hAnsiTheme="minorHAnsi" w:cstheme="minorHAnsi"/>
                <w:sz w:val="22"/>
                <w:szCs w:val="22"/>
              </w:rPr>
              <w:t xml:space="preserve"> </w:t>
            </w:r>
            <w:r w:rsidR="00E23C7E" w:rsidRPr="000C4BBD">
              <w:rPr>
                <w:rFonts w:asciiTheme="minorHAnsi" w:hAnsiTheme="minorHAnsi" w:cstheme="minorHAnsi"/>
                <w:sz w:val="22"/>
                <w:szCs w:val="22"/>
              </w:rPr>
              <w:t>Pilgrimage material</w:t>
            </w:r>
          </w:p>
          <w:p w14:paraId="2EA0BEE6" w14:textId="77777777" w:rsidR="00824E93" w:rsidRPr="000C4BBD" w:rsidRDefault="00824E93" w:rsidP="000C4BBD">
            <w:pPr>
              <w:spacing w:line="276" w:lineRule="auto"/>
              <w:rPr>
                <w:rFonts w:asciiTheme="minorHAnsi" w:hAnsiTheme="minorHAnsi" w:cstheme="minorHAnsi"/>
                <w:sz w:val="22"/>
                <w:szCs w:val="22"/>
              </w:rPr>
            </w:pPr>
          </w:p>
          <w:p w14:paraId="12A02D68" w14:textId="73E4D1F8" w:rsidR="00791AAE" w:rsidRPr="000C4BBD" w:rsidRDefault="00824E93" w:rsidP="000C4BBD">
            <w:pPr>
              <w:spacing w:line="276" w:lineRule="auto"/>
              <w:rPr>
                <w:rFonts w:asciiTheme="minorHAnsi" w:hAnsiTheme="minorHAnsi" w:cstheme="minorHAnsi"/>
                <w:sz w:val="22"/>
                <w:szCs w:val="22"/>
              </w:rPr>
            </w:pPr>
            <w:hyperlink r:id="rId26" w:history="1">
              <w:r w:rsidRPr="000C4BBD">
                <w:rPr>
                  <w:rStyle w:val="Hyperlink"/>
                  <w:rFonts w:asciiTheme="minorHAnsi" w:hAnsiTheme="minorHAnsi" w:cstheme="minorHAnsi"/>
                  <w:sz w:val="22"/>
                  <w:szCs w:val="22"/>
                </w:rPr>
                <w:t>Virtual tour of Canterbury Cathedral:</w:t>
              </w:r>
            </w:hyperlink>
            <w:r w:rsidRPr="000C4BBD">
              <w:rPr>
                <w:rFonts w:asciiTheme="minorHAnsi" w:hAnsiTheme="minorHAnsi" w:cstheme="minorHAnsi"/>
                <w:sz w:val="22"/>
                <w:szCs w:val="22"/>
              </w:rPr>
              <w:t xml:space="preserve"> </w:t>
            </w:r>
            <w:r w:rsidR="002A5009" w:rsidRPr="000C4BBD">
              <w:rPr>
                <w:rFonts w:asciiTheme="minorHAnsi" w:hAnsiTheme="minorHAnsi" w:cstheme="minorHAnsi"/>
                <w:sz w:val="22"/>
                <w:szCs w:val="22"/>
              </w:rPr>
              <w:t xml:space="preserve">available online. </w:t>
            </w:r>
          </w:p>
          <w:p w14:paraId="752F4A0D" w14:textId="77777777" w:rsidR="00A42AD8" w:rsidRPr="000C4BBD" w:rsidRDefault="00A42AD8" w:rsidP="000C4BBD">
            <w:pPr>
              <w:spacing w:line="276" w:lineRule="auto"/>
              <w:rPr>
                <w:rFonts w:asciiTheme="minorHAnsi" w:hAnsiTheme="minorHAnsi" w:cstheme="minorHAnsi"/>
                <w:sz w:val="22"/>
                <w:szCs w:val="22"/>
              </w:rPr>
            </w:pPr>
          </w:p>
          <w:p w14:paraId="3238C8A3" w14:textId="77777777" w:rsidR="00A42AD8" w:rsidRPr="000C4BBD" w:rsidRDefault="00A42AD8" w:rsidP="000C4BBD">
            <w:pPr>
              <w:spacing w:line="276" w:lineRule="auto"/>
              <w:rPr>
                <w:rFonts w:asciiTheme="minorHAnsi" w:hAnsiTheme="minorHAnsi" w:cstheme="minorHAnsi"/>
                <w:b/>
                <w:bCs/>
                <w:sz w:val="22"/>
                <w:szCs w:val="22"/>
              </w:rPr>
            </w:pPr>
            <w:r w:rsidRPr="000C4BBD">
              <w:rPr>
                <w:rFonts w:asciiTheme="minorHAnsi" w:hAnsiTheme="minorHAnsi" w:cstheme="minorHAnsi"/>
                <w:b/>
                <w:bCs/>
                <w:sz w:val="22"/>
                <w:szCs w:val="22"/>
              </w:rPr>
              <w:t>Outdoor learning:</w:t>
            </w:r>
          </w:p>
          <w:p w14:paraId="7D86D65A" w14:textId="77777777" w:rsidR="00437FE1" w:rsidRPr="000C4BBD" w:rsidRDefault="00437FE1" w:rsidP="000C4BBD">
            <w:pPr>
              <w:spacing w:line="276" w:lineRule="auto"/>
              <w:rPr>
                <w:rFonts w:asciiTheme="minorHAnsi" w:hAnsiTheme="minorHAnsi" w:cstheme="minorHAnsi"/>
                <w:bCs/>
                <w:iCs/>
                <w:sz w:val="22"/>
                <w:szCs w:val="22"/>
              </w:rPr>
            </w:pPr>
            <w:r w:rsidRPr="000C4BBD">
              <w:rPr>
                <w:rFonts w:asciiTheme="minorHAnsi" w:hAnsiTheme="minorHAnsi" w:cstheme="minorHAnsi"/>
                <w:bCs/>
                <w:iCs/>
                <w:sz w:val="22"/>
                <w:szCs w:val="22"/>
              </w:rPr>
              <w:t>Create a ‘labyrinth’ and undertake a journey, reflecting on feelings associated with pilgrimage.</w:t>
            </w:r>
          </w:p>
          <w:p w14:paraId="7028B28C" w14:textId="50C902D0" w:rsidR="00791AAE" w:rsidRPr="000C4BBD" w:rsidRDefault="00791AAE" w:rsidP="000C4BBD">
            <w:pPr>
              <w:spacing w:line="276" w:lineRule="auto"/>
              <w:rPr>
                <w:rFonts w:asciiTheme="minorHAnsi" w:hAnsiTheme="minorHAnsi" w:cstheme="minorHAnsi"/>
                <w:sz w:val="22"/>
                <w:szCs w:val="22"/>
              </w:rPr>
            </w:pPr>
          </w:p>
        </w:tc>
      </w:tr>
      <w:tr w:rsidR="00084662" w:rsidRPr="00F11E0E" w14:paraId="6348B2DE" w14:textId="77777777" w:rsidTr="00E11986">
        <w:trPr>
          <w:trHeight w:val="815"/>
        </w:trPr>
        <w:tc>
          <w:tcPr>
            <w:tcW w:w="1678" w:type="dxa"/>
            <w:shd w:val="clear" w:color="auto" w:fill="00B050"/>
            <w:vAlign w:val="center"/>
          </w:tcPr>
          <w:p w14:paraId="04628855" w14:textId="2AF0E03C" w:rsidR="00084662" w:rsidRPr="00E84360" w:rsidRDefault="00742DCC" w:rsidP="00E11986">
            <w:pPr>
              <w:spacing w:line="276" w:lineRule="auto"/>
              <w:jc w:val="center"/>
              <w:rPr>
                <w:rFonts w:asciiTheme="minorHAnsi" w:hAnsiTheme="minorHAnsi" w:cstheme="minorHAnsi"/>
                <w:b/>
                <w:bCs/>
                <w:color w:val="FFFFFF" w:themeColor="background1"/>
                <w:sz w:val="22"/>
                <w:szCs w:val="22"/>
              </w:rPr>
            </w:pPr>
            <w:r>
              <w:lastRenderedPageBreak/>
              <w:br w:type="page"/>
            </w:r>
            <w:r w:rsidR="00084662" w:rsidRPr="00E84360">
              <w:rPr>
                <w:rFonts w:ascii="Calibri" w:hAnsi="Calibri" w:cs="Arial"/>
                <w:b/>
                <w:bCs/>
                <w:color w:val="FFFFFF" w:themeColor="background1"/>
              </w:rPr>
              <w:t xml:space="preserve">Key </w:t>
            </w:r>
            <w:r w:rsidR="00EE40D0">
              <w:rPr>
                <w:rFonts w:ascii="Calibri" w:hAnsi="Calibri" w:cs="Arial"/>
                <w:b/>
                <w:bCs/>
                <w:color w:val="FFFFFF" w:themeColor="background1"/>
              </w:rPr>
              <w:t>q</w:t>
            </w:r>
            <w:r w:rsidR="00084662" w:rsidRPr="00E84360">
              <w:rPr>
                <w:rFonts w:ascii="Calibri" w:hAnsi="Calibri" w:cs="Arial"/>
                <w:b/>
                <w:bCs/>
                <w:color w:val="FFFFFF" w:themeColor="background1"/>
              </w:rPr>
              <w:t>uestions</w:t>
            </w:r>
          </w:p>
        </w:tc>
        <w:tc>
          <w:tcPr>
            <w:tcW w:w="1574" w:type="dxa"/>
            <w:shd w:val="clear" w:color="auto" w:fill="00B050"/>
            <w:vAlign w:val="center"/>
          </w:tcPr>
          <w:p w14:paraId="350D7378" w14:textId="5B2B0925" w:rsidR="00084662" w:rsidRDefault="00084662" w:rsidP="00E11986">
            <w:pPr>
              <w:spacing w:line="276" w:lineRule="auto"/>
              <w:jc w:val="center"/>
              <w:rPr>
                <w:rFonts w:ascii="Calibri" w:hAnsi="Calibri" w:cs="Arial"/>
                <w:b/>
                <w:bCs/>
                <w:color w:val="FFFFFF" w:themeColor="background1"/>
              </w:rPr>
            </w:pPr>
            <w:r w:rsidRPr="00E84360">
              <w:rPr>
                <w:rFonts w:ascii="Calibri" w:hAnsi="Calibri" w:cs="Arial"/>
                <w:b/>
                <w:bCs/>
                <w:color w:val="FFFFFF" w:themeColor="background1"/>
              </w:rPr>
              <w:t xml:space="preserve">Learning </w:t>
            </w:r>
            <w:r w:rsidR="00EE40D0">
              <w:rPr>
                <w:rFonts w:ascii="Calibri" w:hAnsi="Calibri" w:cs="Arial"/>
                <w:b/>
                <w:bCs/>
                <w:color w:val="FFFFFF" w:themeColor="background1"/>
              </w:rPr>
              <w:t>o</w:t>
            </w:r>
            <w:r w:rsidRPr="00E84360">
              <w:rPr>
                <w:rFonts w:ascii="Calibri" w:hAnsi="Calibri" w:cs="Arial"/>
                <w:b/>
                <w:bCs/>
                <w:color w:val="FFFFFF" w:themeColor="background1"/>
              </w:rPr>
              <w:t>bjectives</w:t>
            </w:r>
          </w:p>
          <w:p w14:paraId="5314CB94" w14:textId="0AABCA8A" w:rsidR="00510995" w:rsidRPr="00E84360" w:rsidRDefault="00510995" w:rsidP="00E11986">
            <w:pPr>
              <w:spacing w:line="276" w:lineRule="auto"/>
              <w:jc w:val="center"/>
              <w:rPr>
                <w:rFonts w:asciiTheme="minorHAnsi" w:hAnsiTheme="minorHAnsi" w:cstheme="minorHAnsi"/>
                <w:b/>
                <w:bCs/>
                <w:iCs/>
                <w:color w:val="FFFFFF" w:themeColor="background1"/>
                <w:sz w:val="22"/>
                <w:szCs w:val="22"/>
              </w:rPr>
            </w:pPr>
            <w:r w:rsidRPr="00510995">
              <w:rPr>
                <w:rFonts w:ascii="Calibri" w:hAnsi="Calibri" w:cs="Arial"/>
                <w:color w:val="FFFFFF" w:themeColor="background1"/>
                <w:sz w:val="20"/>
                <w:szCs w:val="20"/>
              </w:rPr>
              <w:t>Pupils should:</w:t>
            </w:r>
          </w:p>
        </w:tc>
        <w:tc>
          <w:tcPr>
            <w:tcW w:w="9218" w:type="dxa"/>
            <w:shd w:val="clear" w:color="auto" w:fill="00B050"/>
            <w:vAlign w:val="center"/>
          </w:tcPr>
          <w:p w14:paraId="5FD2D2C7" w14:textId="571D53F2" w:rsidR="00084662" w:rsidRPr="00E84360" w:rsidRDefault="00084662" w:rsidP="00E11986">
            <w:pPr>
              <w:spacing w:line="276" w:lineRule="auto"/>
              <w:jc w:val="center"/>
              <w:rPr>
                <w:rFonts w:asciiTheme="minorHAnsi" w:hAnsiTheme="minorHAnsi" w:cstheme="minorHAnsi"/>
                <w:b/>
                <w:bCs/>
                <w:iCs/>
                <w:color w:val="FFFFFF" w:themeColor="background1"/>
                <w:sz w:val="22"/>
                <w:szCs w:val="22"/>
              </w:rPr>
            </w:pPr>
            <w:r w:rsidRPr="00E84360">
              <w:rPr>
                <w:rFonts w:ascii="Calibri" w:hAnsi="Calibri" w:cs="Arial"/>
                <w:b/>
                <w:bCs/>
                <w:color w:val="FFFFFF" w:themeColor="background1"/>
              </w:rPr>
              <w:t xml:space="preserve">Teaching and </w:t>
            </w:r>
            <w:r w:rsidR="00EE40D0">
              <w:rPr>
                <w:rFonts w:ascii="Calibri" w:hAnsi="Calibri" w:cs="Arial"/>
                <w:b/>
                <w:bCs/>
                <w:color w:val="FFFFFF" w:themeColor="background1"/>
              </w:rPr>
              <w:t>l</w:t>
            </w:r>
            <w:r w:rsidRPr="00E84360">
              <w:rPr>
                <w:rFonts w:ascii="Calibri" w:hAnsi="Calibri" w:cs="Arial"/>
                <w:b/>
                <w:bCs/>
                <w:color w:val="FFFFFF" w:themeColor="background1"/>
              </w:rPr>
              <w:t xml:space="preserve">earning </w:t>
            </w:r>
            <w:r w:rsidR="00EE40D0">
              <w:rPr>
                <w:rFonts w:ascii="Calibri" w:hAnsi="Calibri" w:cs="Arial"/>
                <w:b/>
                <w:bCs/>
                <w:color w:val="FFFFFF" w:themeColor="background1"/>
              </w:rPr>
              <w:t>o</w:t>
            </w:r>
            <w:r w:rsidRPr="00E84360">
              <w:rPr>
                <w:rFonts w:ascii="Calibri" w:hAnsi="Calibri" w:cs="Arial"/>
                <w:b/>
                <w:bCs/>
                <w:color w:val="FFFFFF" w:themeColor="background1"/>
              </w:rPr>
              <w:t>pportunities</w:t>
            </w:r>
          </w:p>
        </w:tc>
        <w:tc>
          <w:tcPr>
            <w:tcW w:w="2637" w:type="dxa"/>
            <w:shd w:val="clear" w:color="auto" w:fill="00B050"/>
            <w:vAlign w:val="center"/>
          </w:tcPr>
          <w:p w14:paraId="35ED14EE" w14:textId="420955DA" w:rsidR="00084662" w:rsidRPr="00E84360" w:rsidRDefault="00084662" w:rsidP="00E11986">
            <w:pPr>
              <w:spacing w:line="276" w:lineRule="auto"/>
              <w:jc w:val="center"/>
              <w:rPr>
                <w:rFonts w:asciiTheme="minorHAnsi" w:hAnsiTheme="minorHAnsi" w:cstheme="minorHAnsi"/>
                <w:b/>
                <w:bCs/>
                <w:color w:val="FFFFFF" w:themeColor="background1"/>
                <w:sz w:val="22"/>
                <w:szCs w:val="22"/>
              </w:rPr>
            </w:pPr>
            <w:r w:rsidRPr="00E84360">
              <w:rPr>
                <w:rFonts w:ascii="Calibri" w:hAnsi="Calibri" w:cs="Arial"/>
                <w:b/>
                <w:bCs/>
                <w:iCs/>
                <w:color w:val="FFFFFF" w:themeColor="background1"/>
              </w:rPr>
              <w:t xml:space="preserve">Wider Learning </w:t>
            </w:r>
            <w:r w:rsidR="00EE40D0">
              <w:rPr>
                <w:rFonts w:ascii="Calibri" w:hAnsi="Calibri" w:cs="Arial"/>
                <w:b/>
                <w:bCs/>
                <w:iCs/>
                <w:color w:val="FFFFFF" w:themeColor="background1"/>
              </w:rPr>
              <w:t>o</w:t>
            </w:r>
            <w:r w:rsidRPr="00E84360">
              <w:rPr>
                <w:rFonts w:ascii="Calibri" w:hAnsi="Calibri" w:cs="Arial"/>
                <w:b/>
                <w:bCs/>
                <w:iCs/>
                <w:color w:val="FFFFFF" w:themeColor="background1"/>
              </w:rPr>
              <w:t xml:space="preserve">pportunities / </w:t>
            </w:r>
            <w:r w:rsidR="00D06E3C" w:rsidRPr="00E84360">
              <w:rPr>
                <w:rFonts w:ascii="Calibri" w:hAnsi="Calibri" w:cs="Arial"/>
                <w:b/>
                <w:bCs/>
                <w:iCs/>
                <w:color w:val="FFFFFF" w:themeColor="background1"/>
              </w:rPr>
              <w:t>Points to note</w:t>
            </w:r>
          </w:p>
        </w:tc>
      </w:tr>
      <w:tr w:rsidR="00BA30FC" w:rsidRPr="00F11E0E" w14:paraId="7339F52F" w14:textId="77777777" w:rsidTr="006B29E9">
        <w:trPr>
          <w:trHeight w:val="3754"/>
        </w:trPr>
        <w:tc>
          <w:tcPr>
            <w:tcW w:w="1678" w:type="dxa"/>
          </w:tcPr>
          <w:p w14:paraId="654F1ABB" w14:textId="54424966" w:rsidR="00BA30FC" w:rsidRPr="000C4BBD" w:rsidRDefault="00831A50" w:rsidP="000C4BBD">
            <w:pPr>
              <w:spacing w:line="276" w:lineRule="auto"/>
              <w:rPr>
                <w:rFonts w:asciiTheme="minorHAnsi" w:hAnsiTheme="minorHAnsi" w:cstheme="minorHAnsi"/>
                <w:b/>
                <w:sz w:val="22"/>
                <w:szCs w:val="22"/>
              </w:rPr>
            </w:pPr>
            <w:r w:rsidRPr="00831A50">
              <w:rPr>
                <w:rFonts w:asciiTheme="minorHAnsi" w:hAnsiTheme="minorHAnsi" w:cstheme="minorHAnsi"/>
                <w:b/>
                <w:sz w:val="22"/>
                <w:szCs w:val="22"/>
              </w:rPr>
              <w:t>Why is pilgrimage to the River Ganges significant to Hindus?</w:t>
            </w:r>
          </w:p>
        </w:tc>
        <w:tc>
          <w:tcPr>
            <w:tcW w:w="1574" w:type="dxa"/>
          </w:tcPr>
          <w:p w14:paraId="0D7C0060" w14:textId="566E8261" w:rsidR="005F5D3C" w:rsidRPr="00831A50" w:rsidRDefault="005F5D3C" w:rsidP="000C4BBD">
            <w:pPr>
              <w:spacing w:line="276" w:lineRule="auto"/>
              <w:rPr>
                <w:rFonts w:asciiTheme="minorHAnsi" w:hAnsiTheme="minorHAnsi" w:cstheme="minorHAnsi"/>
                <w:b/>
                <w:bCs/>
                <w:i/>
                <w:sz w:val="22"/>
                <w:szCs w:val="22"/>
              </w:rPr>
            </w:pPr>
            <w:r w:rsidRPr="00831A50">
              <w:rPr>
                <w:rFonts w:asciiTheme="minorHAnsi" w:hAnsiTheme="minorHAnsi" w:cstheme="minorHAnsi"/>
                <w:b/>
                <w:bCs/>
                <w:iCs/>
                <w:sz w:val="22"/>
                <w:szCs w:val="22"/>
              </w:rPr>
              <w:t xml:space="preserve">Describe and explain the significance of </w:t>
            </w:r>
            <w:r w:rsidR="00435D36" w:rsidRPr="00831A50">
              <w:rPr>
                <w:rFonts w:asciiTheme="minorHAnsi" w:hAnsiTheme="minorHAnsi" w:cstheme="minorHAnsi"/>
                <w:b/>
                <w:bCs/>
                <w:iCs/>
                <w:sz w:val="22"/>
                <w:szCs w:val="22"/>
              </w:rPr>
              <w:t xml:space="preserve">pilgrimage for Hindus. </w:t>
            </w:r>
          </w:p>
          <w:p w14:paraId="692724A9" w14:textId="77777777" w:rsidR="005F5D3C" w:rsidRPr="00831A50" w:rsidRDefault="005F5D3C" w:rsidP="000C4BBD">
            <w:pPr>
              <w:spacing w:line="276" w:lineRule="auto"/>
              <w:rPr>
                <w:rFonts w:asciiTheme="minorHAnsi" w:hAnsiTheme="minorHAnsi" w:cstheme="minorHAnsi"/>
                <w:b/>
                <w:bCs/>
                <w:iCs/>
                <w:sz w:val="22"/>
                <w:szCs w:val="22"/>
              </w:rPr>
            </w:pPr>
          </w:p>
          <w:p w14:paraId="2F837C98" w14:textId="77777777" w:rsidR="002010DE" w:rsidRPr="00831A50" w:rsidRDefault="002010DE" w:rsidP="000C4BBD">
            <w:pPr>
              <w:spacing w:line="276" w:lineRule="auto"/>
              <w:rPr>
                <w:rFonts w:asciiTheme="minorHAnsi" w:hAnsiTheme="minorHAnsi" w:cstheme="minorHAnsi"/>
                <w:b/>
                <w:bCs/>
                <w:iCs/>
                <w:sz w:val="22"/>
                <w:szCs w:val="22"/>
              </w:rPr>
            </w:pPr>
          </w:p>
          <w:p w14:paraId="26C17584" w14:textId="35982E36" w:rsidR="002010DE" w:rsidRPr="000C4BBD" w:rsidRDefault="00435D36" w:rsidP="000C4BBD">
            <w:pPr>
              <w:spacing w:line="276" w:lineRule="auto"/>
              <w:rPr>
                <w:rFonts w:asciiTheme="minorHAnsi" w:hAnsiTheme="minorHAnsi" w:cstheme="minorHAnsi"/>
                <w:iCs/>
                <w:sz w:val="22"/>
                <w:szCs w:val="22"/>
              </w:rPr>
            </w:pPr>
            <w:r w:rsidRPr="00831A50">
              <w:rPr>
                <w:rFonts w:asciiTheme="minorHAnsi" w:hAnsiTheme="minorHAnsi" w:cstheme="minorHAnsi"/>
                <w:b/>
                <w:bCs/>
                <w:iCs/>
                <w:sz w:val="22"/>
                <w:szCs w:val="22"/>
              </w:rPr>
              <w:t>Give examples of new</w:t>
            </w:r>
            <w:r w:rsidR="002010DE" w:rsidRPr="00831A50">
              <w:rPr>
                <w:rFonts w:asciiTheme="minorHAnsi" w:hAnsiTheme="minorHAnsi" w:cstheme="minorHAnsi"/>
                <w:b/>
                <w:bCs/>
                <w:iCs/>
                <w:sz w:val="22"/>
                <w:szCs w:val="22"/>
              </w:rPr>
              <w:t xml:space="preserve"> insights</w:t>
            </w:r>
            <w:r w:rsidRPr="00831A50">
              <w:rPr>
                <w:rFonts w:asciiTheme="minorHAnsi" w:hAnsiTheme="minorHAnsi" w:cstheme="minorHAnsi"/>
                <w:b/>
                <w:bCs/>
                <w:iCs/>
                <w:sz w:val="22"/>
                <w:szCs w:val="22"/>
              </w:rPr>
              <w:t xml:space="preserve"> Hindu</w:t>
            </w:r>
            <w:r w:rsidR="002010DE" w:rsidRPr="00831A50">
              <w:rPr>
                <w:rFonts w:asciiTheme="minorHAnsi" w:hAnsiTheme="minorHAnsi" w:cstheme="minorHAnsi"/>
                <w:b/>
                <w:bCs/>
                <w:iCs/>
                <w:sz w:val="22"/>
                <w:szCs w:val="22"/>
              </w:rPr>
              <w:t xml:space="preserve"> pilgrims might gain from their journey</w:t>
            </w:r>
          </w:p>
        </w:tc>
        <w:tc>
          <w:tcPr>
            <w:tcW w:w="9218" w:type="dxa"/>
          </w:tcPr>
          <w:p w14:paraId="3B987B44" w14:textId="1C1C2033" w:rsidR="00084662" w:rsidRPr="000C4BBD" w:rsidRDefault="00084662" w:rsidP="000C4BBD">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Compile a list of the different uses for water</w:t>
            </w:r>
            <w:r w:rsidR="002D555D" w:rsidRPr="000C4BBD">
              <w:rPr>
                <w:rFonts w:asciiTheme="minorHAnsi" w:hAnsiTheme="minorHAnsi" w:cstheme="minorHAnsi"/>
                <w:iCs/>
                <w:sz w:val="22"/>
                <w:szCs w:val="22"/>
              </w:rPr>
              <w:t xml:space="preserve"> – be specific e.g drinking, cooling, cooking, washing. Reflect on the ease of collecting water from a tap and walking a long way to fetch water. How would our attitude to water be different if we did not have easy access to it? </w:t>
            </w:r>
            <w:r w:rsidR="00435D36" w:rsidRPr="000C4BBD">
              <w:rPr>
                <w:rFonts w:asciiTheme="minorHAnsi" w:hAnsiTheme="minorHAnsi" w:cstheme="minorHAnsi"/>
                <w:iCs/>
                <w:sz w:val="22"/>
                <w:szCs w:val="22"/>
              </w:rPr>
              <w:t xml:space="preserve">Reflect on some of the symbolic/religious uses of water. </w:t>
            </w:r>
          </w:p>
          <w:p w14:paraId="647F2583" w14:textId="164C4C51" w:rsidR="00435D36" w:rsidRPr="000C4BBD" w:rsidRDefault="004B66DE" w:rsidP="000C4BBD">
            <w:pPr>
              <w:spacing w:line="276" w:lineRule="auto"/>
              <w:rPr>
                <w:rFonts w:asciiTheme="minorHAnsi" w:hAnsiTheme="minorHAnsi" w:cstheme="minorHAnsi"/>
                <w:sz w:val="22"/>
                <w:szCs w:val="22"/>
              </w:rPr>
            </w:pPr>
            <w:r w:rsidRPr="000C4BBD">
              <w:rPr>
                <w:rFonts w:asciiTheme="minorHAnsi" w:hAnsiTheme="minorHAnsi" w:cstheme="minorHAnsi"/>
                <w:iCs/>
                <w:sz w:val="22"/>
                <w:szCs w:val="22"/>
              </w:rPr>
              <w:t xml:space="preserve">Look at images of the river Ganges and locate it on a map. </w:t>
            </w:r>
            <w:r w:rsidR="002D555D" w:rsidRPr="000C4BBD">
              <w:rPr>
                <w:rFonts w:asciiTheme="minorHAnsi" w:hAnsiTheme="minorHAnsi" w:cstheme="minorHAnsi"/>
                <w:iCs/>
                <w:sz w:val="22"/>
                <w:szCs w:val="22"/>
              </w:rPr>
              <w:t>T</w:t>
            </w:r>
            <w:r w:rsidR="00084662" w:rsidRPr="000C4BBD">
              <w:rPr>
                <w:rFonts w:asciiTheme="minorHAnsi" w:hAnsiTheme="minorHAnsi" w:cstheme="minorHAnsi"/>
                <w:iCs/>
                <w:sz w:val="22"/>
                <w:szCs w:val="22"/>
              </w:rPr>
              <w:t xml:space="preserve">he Ganges </w:t>
            </w:r>
            <w:r w:rsidR="002D555D" w:rsidRPr="000C4BBD">
              <w:rPr>
                <w:rFonts w:asciiTheme="minorHAnsi" w:hAnsiTheme="minorHAnsi" w:cstheme="minorHAnsi"/>
                <w:iCs/>
                <w:sz w:val="22"/>
                <w:szCs w:val="22"/>
              </w:rPr>
              <w:t>is an important place of pilgrimage</w:t>
            </w:r>
            <w:r w:rsidR="00435D36" w:rsidRPr="000C4BBD">
              <w:rPr>
                <w:rFonts w:asciiTheme="minorHAnsi" w:hAnsiTheme="minorHAnsi" w:cstheme="minorHAnsi"/>
                <w:iCs/>
                <w:sz w:val="22"/>
                <w:szCs w:val="22"/>
              </w:rPr>
              <w:t>; Hindus</w:t>
            </w:r>
            <w:r w:rsidR="002D555D" w:rsidRPr="000C4BBD">
              <w:rPr>
                <w:rFonts w:asciiTheme="minorHAnsi" w:hAnsiTheme="minorHAnsi" w:cstheme="minorHAnsi"/>
                <w:iCs/>
                <w:sz w:val="22"/>
                <w:szCs w:val="22"/>
              </w:rPr>
              <w:t xml:space="preserve"> believe</w:t>
            </w:r>
            <w:r w:rsidR="00084662" w:rsidRPr="000C4BBD">
              <w:rPr>
                <w:rFonts w:asciiTheme="minorHAnsi" w:hAnsiTheme="minorHAnsi" w:cstheme="minorHAnsi"/>
                <w:iCs/>
                <w:sz w:val="22"/>
                <w:szCs w:val="22"/>
              </w:rPr>
              <w:t xml:space="preserve"> that its waters purify people who bathe in</w:t>
            </w:r>
            <w:r w:rsidR="002D555D" w:rsidRPr="000C4BBD">
              <w:rPr>
                <w:rFonts w:asciiTheme="minorHAnsi" w:hAnsiTheme="minorHAnsi" w:cstheme="minorHAnsi"/>
                <w:iCs/>
                <w:sz w:val="22"/>
                <w:szCs w:val="22"/>
              </w:rPr>
              <w:t xml:space="preserve"> </w:t>
            </w:r>
            <w:r w:rsidR="00084662" w:rsidRPr="000C4BBD">
              <w:rPr>
                <w:rFonts w:asciiTheme="minorHAnsi" w:hAnsiTheme="minorHAnsi" w:cstheme="minorHAnsi"/>
                <w:iCs/>
                <w:sz w:val="22"/>
                <w:szCs w:val="22"/>
              </w:rPr>
              <w:t>it</w:t>
            </w:r>
            <w:r w:rsidRPr="000C4BBD">
              <w:rPr>
                <w:rFonts w:asciiTheme="minorHAnsi" w:hAnsiTheme="minorHAnsi" w:cstheme="minorHAnsi"/>
                <w:iCs/>
                <w:sz w:val="22"/>
                <w:szCs w:val="22"/>
              </w:rPr>
              <w:t>. P</w:t>
            </w:r>
            <w:r w:rsidR="00435D36" w:rsidRPr="000C4BBD">
              <w:rPr>
                <w:rFonts w:asciiTheme="minorHAnsi" w:hAnsiTheme="minorHAnsi" w:cstheme="minorHAnsi"/>
                <w:iCs/>
                <w:sz w:val="22"/>
                <w:szCs w:val="22"/>
              </w:rPr>
              <w:t xml:space="preserve">ilgrimage brings </w:t>
            </w:r>
            <w:r w:rsidRPr="000C4BBD">
              <w:rPr>
                <w:rFonts w:asciiTheme="minorHAnsi" w:hAnsiTheme="minorHAnsi" w:cstheme="minorHAnsi"/>
                <w:iCs/>
                <w:sz w:val="22"/>
                <w:szCs w:val="22"/>
              </w:rPr>
              <w:t>Hindus</w:t>
            </w:r>
            <w:r w:rsidR="00435D36" w:rsidRPr="000C4BBD">
              <w:rPr>
                <w:rFonts w:asciiTheme="minorHAnsi" w:hAnsiTheme="minorHAnsi" w:cstheme="minorHAnsi"/>
                <w:iCs/>
                <w:sz w:val="22"/>
                <w:szCs w:val="22"/>
              </w:rPr>
              <w:t xml:space="preserve"> closer to God</w:t>
            </w:r>
            <w:r w:rsidR="00084662" w:rsidRPr="000C4BBD">
              <w:rPr>
                <w:rFonts w:asciiTheme="minorHAnsi" w:hAnsiTheme="minorHAnsi" w:cstheme="minorHAnsi"/>
                <w:iCs/>
                <w:sz w:val="22"/>
                <w:szCs w:val="22"/>
              </w:rPr>
              <w:t xml:space="preserve">. </w:t>
            </w:r>
            <w:r w:rsidR="00435D36" w:rsidRPr="000C4BBD">
              <w:rPr>
                <w:rFonts w:asciiTheme="minorHAnsi" w:hAnsiTheme="minorHAnsi" w:cstheme="minorHAnsi"/>
                <w:iCs/>
                <w:sz w:val="22"/>
                <w:szCs w:val="22"/>
              </w:rPr>
              <w:t>Hindus aim to visit a place of pilgrimage such as the Ganges</w:t>
            </w:r>
            <w:r w:rsidRPr="000C4BBD">
              <w:rPr>
                <w:rFonts w:asciiTheme="minorHAnsi" w:hAnsiTheme="minorHAnsi" w:cstheme="minorHAnsi"/>
                <w:iCs/>
                <w:sz w:val="22"/>
                <w:szCs w:val="22"/>
              </w:rPr>
              <w:t xml:space="preserve"> or other at</w:t>
            </w:r>
            <w:r w:rsidR="00435D36" w:rsidRPr="000C4BBD">
              <w:rPr>
                <w:rFonts w:asciiTheme="minorHAnsi" w:hAnsiTheme="minorHAnsi" w:cstheme="minorHAnsi"/>
                <w:iCs/>
                <w:sz w:val="22"/>
                <w:szCs w:val="22"/>
              </w:rPr>
              <w:t xml:space="preserve"> least once in their lifetime.</w:t>
            </w:r>
            <w:r w:rsidR="00435D36" w:rsidRPr="000C4BBD">
              <w:rPr>
                <w:rFonts w:asciiTheme="minorHAnsi" w:hAnsiTheme="minorHAnsi" w:cstheme="minorHAnsi"/>
                <w:sz w:val="22"/>
                <w:szCs w:val="22"/>
              </w:rPr>
              <w:t xml:space="preserve"> </w:t>
            </w:r>
            <w:r w:rsidRPr="000C4BBD">
              <w:rPr>
                <w:rFonts w:asciiTheme="minorHAnsi" w:hAnsiTheme="minorHAnsi" w:cstheme="minorHAnsi"/>
                <w:sz w:val="22"/>
                <w:szCs w:val="22"/>
              </w:rPr>
              <w:t xml:space="preserve">The most famous Hindu pilgrimage is the Kumbh Mela at the River Ganges when up to 40 million people come to purify themselves in the water. How might it feel to be in such a place? </w:t>
            </w:r>
          </w:p>
          <w:p w14:paraId="7CCEF75D" w14:textId="77777777" w:rsidR="00435D36" w:rsidRPr="000C4BBD" w:rsidRDefault="00435D36" w:rsidP="000C4BBD">
            <w:pPr>
              <w:spacing w:line="276" w:lineRule="auto"/>
              <w:rPr>
                <w:rFonts w:asciiTheme="minorHAnsi" w:hAnsiTheme="minorHAnsi" w:cstheme="minorHAnsi"/>
                <w:sz w:val="22"/>
                <w:szCs w:val="22"/>
              </w:rPr>
            </w:pPr>
          </w:p>
          <w:p w14:paraId="5603F5C6" w14:textId="3E5F075F" w:rsidR="00435D36" w:rsidRPr="000C4BBD" w:rsidRDefault="00435D36" w:rsidP="000C4BBD">
            <w:pPr>
              <w:spacing w:line="276" w:lineRule="auto"/>
              <w:rPr>
                <w:rFonts w:asciiTheme="minorHAnsi" w:hAnsiTheme="minorHAnsi" w:cstheme="minorHAnsi"/>
                <w:b/>
                <w:bCs/>
                <w:iCs/>
                <w:sz w:val="22"/>
                <w:szCs w:val="22"/>
              </w:rPr>
            </w:pPr>
            <w:r w:rsidRPr="000C4BBD">
              <w:rPr>
                <w:rFonts w:asciiTheme="minorHAnsi" w:hAnsiTheme="minorHAnsi" w:cstheme="minorHAnsi"/>
                <w:b/>
                <w:bCs/>
                <w:iCs/>
                <w:sz w:val="22"/>
                <w:szCs w:val="22"/>
              </w:rPr>
              <w:t xml:space="preserve">Suggested </w:t>
            </w:r>
            <w:r w:rsidR="00EE40D0">
              <w:rPr>
                <w:rFonts w:asciiTheme="minorHAnsi" w:hAnsiTheme="minorHAnsi" w:cstheme="minorHAnsi"/>
                <w:b/>
                <w:bCs/>
                <w:iCs/>
                <w:sz w:val="22"/>
                <w:szCs w:val="22"/>
              </w:rPr>
              <w:t>tasks</w:t>
            </w:r>
            <w:r w:rsidRPr="000C4BBD">
              <w:rPr>
                <w:rFonts w:asciiTheme="minorHAnsi" w:hAnsiTheme="minorHAnsi" w:cstheme="minorHAnsi"/>
                <w:b/>
                <w:bCs/>
                <w:iCs/>
                <w:sz w:val="22"/>
                <w:szCs w:val="22"/>
              </w:rPr>
              <w:t xml:space="preserve">: </w:t>
            </w:r>
          </w:p>
          <w:p w14:paraId="5A3AE172" w14:textId="56EA1E78" w:rsidR="002D555D" w:rsidRPr="000C4BBD" w:rsidRDefault="00435D36" w:rsidP="000C4BBD">
            <w:pPr>
              <w:pStyle w:val="ListParagraph"/>
              <w:numPr>
                <w:ilvl w:val="0"/>
                <w:numId w:val="49"/>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 xml:space="preserve">Watch ‘A Hindu Pilgrimage’ on BBC Teach </w:t>
            </w:r>
            <w:hyperlink r:id="rId27" w:history="1">
              <w:r w:rsidRPr="000C4BBD">
                <w:rPr>
                  <w:rStyle w:val="Hyperlink"/>
                  <w:rFonts w:asciiTheme="minorHAnsi" w:hAnsiTheme="minorHAnsi" w:cstheme="minorHAnsi"/>
                  <w:iCs/>
                  <w:sz w:val="22"/>
                  <w:szCs w:val="22"/>
                </w:rPr>
                <w:t>https://www.bbc.co.uk/teach/class-clips-video/religious-studies-ks2-my-life-my-religion-hinduism-pilgrimage-hinduism/z4ghf4j</w:t>
              </w:r>
            </w:hyperlink>
            <w:r w:rsidR="004B66DE" w:rsidRPr="000C4BBD">
              <w:rPr>
                <w:rFonts w:asciiTheme="minorHAnsi" w:hAnsiTheme="minorHAnsi" w:cstheme="minorHAnsi"/>
                <w:iCs/>
                <w:sz w:val="22"/>
                <w:szCs w:val="22"/>
              </w:rPr>
              <w:t xml:space="preserve"> </w:t>
            </w:r>
            <w:r w:rsidRPr="000C4BBD">
              <w:rPr>
                <w:rFonts w:asciiTheme="minorHAnsi" w:hAnsiTheme="minorHAnsi" w:cstheme="minorHAnsi"/>
                <w:iCs/>
                <w:sz w:val="22"/>
                <w:szCs w:val="22"/>
              </w:rPr>
              <w:t xml:space="preserve">Make notes on the spiritual and emotional experiences of the young people as they talk about their pilgrimages. </w:t>
            </w:r>
          </w:p>
          <w:p w14:paraId="3797AD03" w14:textId="19663E97" w:rsidR="002D555D" w:rsidRPr="000C4BBD" w:rsidRDefault="00084662" w:rsidP="000C4BBD">
            <w:pPr>
              <w:pStyle w:val="ListParagraph"/>
              <w:numPr>
                <w:ilvl w:val="0"/>
                <w:numId w:val="49"/>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Research the geography of the Ganges. Where does it come</w:t>
            </w:r>
            <w:r w:rsidR="002D555D" w:rsidRPr="000C4BBD">
              <w:rPr>
                <w:rFonts w:asciiTheme="minorHAnsi" w:hAnsiTheme="minorHAnsi" w:cstheme="minorHAnsi"/>
                <w:iCs/>
                <w:sz w:val="22"/>
                <w:szCs w:val="22"/>
              </w:rPr>
              <w:t xml:space="preserve"> </w:t>
            </w:r>
            <w:r w:rsidRPr="000C4BBD">
              <w:rPr>
                <w:rFonts w:asciiTheme="minorHAnsi" w:hAnsiTheme="minorHAnsi" w:cstheme="minorHAnsi"/>
                <w:iCs/>
                <w:sz w:val="22"/>
                <w:szCs w:val="22"/>
              </w:rPr>
              <w:t>from? Where does it go?</w:t>
            </w:r>
            <w:r w:rsidR="004B66DE" w:rsidRPr="000C4BBD">
              <w:rPr>
                <w:rFonts w:asciiTheme="minorHAnsi" w:hAnsiTheme="minorHAnsi" w:cstheme="minorHAnsi"/>
                <w:iCs/>
                <w:sz w:val="22"/>
                <w:szCs w:val="22"/>
              </w:rPr>
              <w:t xml:space="preserve"> </w:t>
            </w:r>
            <w:r w:rsidR="002D555D" w:rsidRPr="000C4BBD">
              <w:rPr>
                <w:rFonts w:asciiTheme="minorHAnsi" w:hAnsiTheme="minorHAnsi" w:cstheme="minorHAnsi"/>
                <w:iCs/>
                <w:sz w:val="22"/>
                <w:szCs w:val="22"/>
              </w:rPr>
              <w:t xml:space="preserve">Pilgrims walk many miles to reach the source of the Ganges, some barefoot. Think about the concept of sacrifice. Why is this important? What is gained? Ask students to think of a goal in life they would like to achieve. What sort of sacrifices would they be willing to make? </w:t>
            </w:r>
          </w:p>
          <w:p w14:paraId="7BA492DE" w14:textId="77777777" w:rsidR="00BA30FC" w:rsidRPr="000C4BBD" w:rsidRDefault="00084662" w:rsidP="000C4BBD">
            <w:pPr>
              <w:pStyle w:val="ListParagraph"/>
              <w:numPr>
                <w:ilvl w:val="0"/>
                <w:numId w:val="49"/>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Send a postcard back from</w:t>
            </w:r>
            <w:r w:rsidR="00435D36" w:rsidRPr="000C4BBD">
              <w:rPr>
                <w:rFonts w:asciiTheme="minorHAnsi" w:hAnsiTheme="minorHAnsi" w:cstheme="minorHAnsi"/>
                <w:iCs/>
                <w:sz w:val="22"/>
                <w:szCs w:val="22"/>
              </w:rPr>
              <w:t xml:space="preserve"> </w:t>
            </w:r>
            <w:r w:rsidRPr="000C4BBD">
              <w:rPr>
                <w:rFonts w:asciiTheme="minorHAnsi" w:hAnsiTheme="minorHAnsi" w:cstheme="minorHAnsi"/>
                <w:iCs/>
                <w:sz w:val="22"/>
                <w:szCs w:val="22"/>
              </w:rPr>
              <w:t>Varanasi</w:t>
            </w:r>
            <w:r w:rsidR="00435D36" w:rsidRPr="000C4BBD">
              <w:rPr>
                <w:rFonts w:asciiTheme="minorHAnsi" w:hAnsiTheme="minorHAnsi" w:cstheme="minorHAnsi"/>
                <w:iCs/>
                <w:sz w:val="22"/>
                <w:szCs w:val="22"/>
              </w:rPr>
              <w:t xml:space="preserve"> or other pilgrimage site</w:t>
            </w:r>
            <w:r w:rsidRPr="000C4BBD">
              <w:rPr>
                <w:rFonts w:asciiTheme="minorHAnsi" w:hAnsiTheme="minorHAnsi" w:cstheme="minorHAnsi"/>
                <w:iCs/>
                <w:sz w:val="22"/>
                <w:szCs w:val="22"/>
              </w:rPr>
              <w:t>. Describe the experience and</w:t>
            </w:r>
            <w:r w:rsidR="00435D36" w:rsidRPr="000C4BBD">
              <w:rPr>
                <w:rFonts w:asciiTheme="minorHAnsi" w:hAnsiTheme="minorHAnsi" w:cstheme="minorHAnsi"/>
                <w:iCs/>
                <w:sz w:val="22"/>
                <w:szCs w:val="22"/>
              </w:rPr>
              <w:t xml:space="preserve"> </w:t>
            </w:r>
            <w:r w:rsidRPr="000C4BBD">
              <w:rPr>
                <w:rFonts w:asciiTheme="minorHAnsi" w:hAnsiTheme="minorHAnsi" w:cstheme="minorHAnsi"/>
                <w:iCs/>
                <w:sz w:val="22"/>
                <w:szCs w:val="22"/>
              </w:rPr>
              <w:t>outline a resolution based on the discussion about goals and</w:t>
            </w:r>
            <w:r w:rsidR="00435D36" w:rsidRPr="000C4BBD">
              <w:rPr>
                <w:rFonts w:asciiTheme="minorHAnsi" w:hAnsiTheme="minorHAnsi" w:cstheme="minorHAnsi"/>
                <w:iCs/>
                <w:sz w:val="22"/>
                <w:szCs w:val="22"/>
              </w:rPr>
              <w:t xml:space="preserve"> </w:t>
            </w:r>
            <w:r w:rsidRPr="000C4BBD">
              <w:rPr>
                <w:rFonts w:asciiTheme="minorHAnsi" w:hAnsiTheme="minorHAnsi" w:cstheme="minorHAnsi"/>
                <w:iCs/>
                <w:sz w:val="22"/>
                <w:szCs w:val="22"/>
              </w:rPr>
              <w:t>sacrifice. Put this in an envelope and open it in a year’s time</w:t>
            </w:r>
            <w:r w:rsidR="00435D36" w:rsidRPr="000C4BBD">
              <w:rPr>
                <w:rFonts w:asciiTheme="minorHAnsi" w:hAnsiTheme="minorHAnsi" w:cstheme="minorHAnsi"/>
                <w:iCs/>
                <w:sz w:val="22"/>
                <w:szCs w:val="22"/>
              </w:rPr>
              <w:t xml:space="preserve">. </w:t>
            </w:r>
          </w:p>
          <w:p w14:paraId="66C60CE9" w14:textId="68DCF428" w:rsidR="004B66DE" w:rsidRPr="000C4BBD" w:rsidRDefault="004B66DE" w:rsidP="000C4BBD">
            <w:pPr>
              <w:pStyle w:val="ListParagraph"/>
              <w:numPr>
                <w:ilvl w:val="0"/>
                <w:numId w:val="49"/>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 xml:space="preserve">Write a paragraph or two to compare a pilgrim with a tourist: Who gets the most from their journey? Which would you choose? Give reasons. </w:t>
            </w:r>
          </w:p>
        </w:tc>
        <w:tc>
          <w:tcPr>
            <w:tcW w:w="2637" w:type="dxa"/>
          </w:tcPr>
          <w:p w14:paraId="4DBCE522" w14:textId="0999AF21" w:rsidR="004B66DE" w:rsidRDefault="004B66DE" w:rsidP="000C4BBD">
            <w:pPr>
              <w:spacing w:line="276" w:lineRule="auto"/>
              <w:rPr>
                <w:rFonts w:asciiTheme="minorHAnsi" w:hAnsiTheme="minorHAnsi" w:cstheme="minorHAnsi"/>
                <w:sz w:val="22"/>
                <w:szCs w:val="22"/>
              </w:rPr>
            </w:pPr>
            <w:r w:rsidRPr="000C4BBD">
              <w:rPr>
                <w:rFonts w:asciiTheme="minorHAnsi" w:hAnsiTheme="minorHAnsi" w:cstheme="minorHAnsi"/>
                <w:b/>
                <w:bCs/>
                <w:sz w:val="22"/>
                <w:szCs w:val="22"/>
              </w:rPr>
              <w:t>Lived experience:</w:t>
            </w:r>
            <w:r w:rsidRPr="000C4BBD">
              <w:rPr>
                <w:rFonts w:asciiTheme="minorHAnsi" w:hAnsiTheme="minorHAnsi" w:cstheme="minorHAnsi"/>
                <w:sz w:val="22"/>
                <w:szCs w:val="22"/>
              </w:rPr>
              <w:t xml:space="preserve"> invite a Hindu to talk about their experience of pilgrimage and answer questions.</w:t>
            </w:r>
          </w:p>
          <w:p w14:paraId="67E049B2" w14:textId="22782129" w:rsidR="00D4046A" w:rsidRDefault="00D4046A" w:rsidP="000C4BBD">
            <w:pPr>
              <w:spacing w:line="276" w:lineRule="auto"/>
              <w:rPr>
                <w:rFonts w:asciiTheme="minorHAnsi" w:hAnsiTheme="minorHAnsi" w:cstheme="minorHAnsi"/>
                <w:sz w:val="22"/>
                <w:szCs w:val="22"/>
              </w:rPr>
            </w:pPr>
          </w:p>
          <w:p w14:paraId="759CE028" w14:textId="16466E6E" w:rsidR="00D4046A" w:rsidRPr="000C4BBD" w:rsidRDefault="00D4046A" w:rsidP="000C4BBD">
            <w:pPr>
              <w:spacing w:line="276" w:lineRule="auto"/>
              <w:rPr>
                <w:rFonts w:asciiTheme="minorHAnsi" w:hAnsiTheme="minorHAnsi" w:cstheme="minorHAnsi"/>
                <w:sz w:val="22"/>
                <w:szCs w:val="22"/>
              </w:rPr>
            </w:pPr>
            <w:r w:rsidRPr="00D4046A">
              <w:rPr>
                <w:rFonts w:asciiTheme="minorHAnsi" w:hAnsiTheme="minorHAnsi" w:cstheme="minorHAnsi"/>
                <w:sz w:val="22"/>
                <w:szCs w:val="22"/>
              </w:rPr>
              <w:t xml:space="preserve">See resource </w:t>
            </w:r>
            <w:r w:rsidR="00E11986">
              <w:rPr>
                <w:rFonts w:asciiTheme="minorHAnsi" w:hAnsiTheme="minorHAnsi" w:cstheme="minorHAnsi"/>
                <w:sz w:val="22"/>
                <w:szCs w:val="22"/>
              </w:rPr>
              <w:t>section</w:t>
            </w:r>
            <w:r w:rsidRPr="00D4046A">
              <w:rPr>
                <w:rFonts w:asciiTheme="minorHAnsi" w:hAnsiTheme="minorHAnsi" w:cstheme="minorHAnsi"/>
                <w:sz w:val="22"/>
                <w:szCs w:val="22"/>
              </w:rPr>
              <w:t xml:space="preserve"> for quotes and images of pilgrims at the Ganges.</w:t>
            </w:r>
          </w:p>
          <w:p w14:paraId="0244D299" w14:textId="254FE703" w:rsidR="004B66DE" w:rsidRPr="000C4BBD" w:rsidRDefault="004B66DE" w:rsidP="000C4BBD">
            <w:pPr>
              <w:spacing w:line="276" w:lineRule="auto"/>
              <w:rPr>
                <w:rFonts w:asciiTheme="minorHAnsi" w:hAnsiTheme="minorHAnsi" w:cstheme="minorHAnsi"/>
                <w:sz w:val="22"/>
                <w:szCs w:val="22"/>
              </w:rPr>
            </w:pPr>
          </w:p>
          <w:p w14:paraId="055E371C" w14:textId="77777777" w:rsidR="004B66DE" w:rsidRPr="000C4BBD" w:rsidRDefault="004B66DE" w:rsidP="000C4BBD">
            <w:pPr>
              <w:spacing w:line="276" w:lineRule="auto"/>
              <w:rPr>
                <w:rFonts w:asciiTheme="minorHAnsi" w:hAnsiTheme="minorHAnsi" w:cstheme="minorHAnsi"/>
                <w:sz w:val="22"/>
                <w:szCs w:val="22"/>
              </w:rPr>
            </w:pPr>
          </w:p>
          <w:p w14:paraId="56EA3D2E" w14:textId="19BF0A3E" w:rsidR="00BA30FC" w:rsidRPr="000C4BBD" w:rsidRDefault="00BA30FC" w:rsidP="000C4BBD">
            <w:pPr>
              <w:spacing w:line="276" w:lineRule="auto"/>
              <w:rPr>
                <w:rFonts w:asciiTheme="minorHAnsi" w:hAnsiTheme="minorHAnsi" w:cstheme="minorHAnsi"/>
                <w:sz w:val="22"/>
                <w:szCs w:val="22"/>
              </w:rPr>
            </w:pPr>
          </w:p>
        </w:tc>
      </w:tr>
    </w:tbl>
    <w:p w14:paraId="36EC949A" w14:textId="77777777" w:rsidR="00791AAE" w:rsidRDefault="00791AAE">
      <w:pPr>
        <w:rPr>
          <w:rFonts w:ascii="Calibri" w:hAnsi="Calibri" w:cs="Arial"/>
        </w:rPr>
      </w:pPr>
    </w:p>
    <w:p w14:paraId="0F2A7C07" w14:textId="77777777" w:rsidR="00791AAE" w:rsidRDefault="00791AAE">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0A1DCC09" w14:textId="77777777" w:rsidTr="00E11986">
        <w:trPr>
          <w:trHeight w:val="975"/>
        </w:trPr>
        <w:tc>
          <w:tcPr>
            <w:tcW w:w="1998" w:type="dxa"/>
            <w:shd w:val="clear" w:color="auto" w:fill="00B050"/>
            <w:vAlign w:val="center"/>
          </w:tcPr>
          <w:p w14:paraId="284D26E4" w14:textId="50ACA602" w:rsidR="00791AAE" w:rsidRPr="00E84360" w:rsidRDefault="00791AAE" w:rsidP="00380BF2">
            <w:pPr>
              <w:pStyle w:val="Heading1"/>
              <w:tabs>
                <w:tab w:val="clear" w:pos="1260"/>
              </w:tabs>
              <w:jc w:val="center"/>
              <w:rPr>
                <w:rFonts w:ascii="Calibri" w:hAnsi="Calibri" w:cs="Arial"/>
                <w:color w:val="FFFFFF" w:themeColor="background1"/>
                <w:szCs w:val="24"/>
              </w:rPr>
            </w:pPr>
            <w:r w:rsidRPr="00E84360">
              <w:rPr>
                <w:rFonts w:ascii="Calibri" w:hAnsi="Calibri" w:cs="Arial"/>
                <w:color w:val="FFFFFF" w:themeColor="background1"/>
                <w:szCs w:val="24"/>
              </w:rPr>
              <w:lastRenderedPageBreak/>
              <w:t xml:space="preserve">Key </w:t>
            </w:r>
            <w:r w:rsidR="00EE40D0">
              <w:rPr>
                <w:rFonts w:ascii="Calibri" w:hAnsi="Calibri" w:cs="Arial"/>
                <w:color w:val="FFFFFF" w:themeColor="background1"/>
                <w:szCs w:val="24"/>
              </w:rPr>
              <w:t>q</w:t>
            </w:r>
            <w:r w:rsidRPr="00E84360">
              <w:rPr>
                <w:rFonts w:ascii="Calibri" w:hAnsi="Calibri" w:cs="Arial"/>
                <w:color w:val="FFFFFF" w:themeColor="background1"/>
                <w:szCs w:val="24"/>
              </w:rPr>
              <w:t>uestions</w:t>
            </w:r>
          </w:p>
        </w:tc>
        <w:tc>
          <w:tcPr>
            <w:tcW w:w="1791" w:type="dxa"/>
            <w:shd w:val="clear" w:color="auto" w:fill="00B050"/>
            <w:vAlign w:val="center"/>
          </w:tcPr>
          <w:p w14:paraId="33173990" w14:textId="0B562897" w:rsidR="00791AAE" w:rsidRDefault="00791AAE" w:rsidP="00153432">
            <w:pPr>
              <w:jc w:val="center"/>
              <w:rPr>
                <w:rFonts w:ascii="Calibri" w:hAnsi="Calibri" w:cs="Arial"/>
                <w:b/>
                <w:color w:val="FFFFFF" w:themeColor="background1"/>
              </w:rPr>
            </w:pPr>
            <w:r w:rsidRPr="00E84360">
              <w:rPr>
                <w:rFonts w:ascii="Calibri" w:hAnsi="Calibri" w:cs="Arial"/>
                <w:b/>
                <w:color w:val="FFFFFF" w:themeColor="background1"/>
              </w:rPr>
              <w:t xml:space="preserve">Learning </w:t>
            </w:r>
            <w:r w:rsidR="00EE40D0">
              <w:rPr>
                <w:rFonts w:ascii="Calibri" w:hAnsi="Calibri" w:cs="Arial"/>
                <w:b/>
                <w:color w:val="FFFFFF" w:themeColor="background1"/>
              </w:rPr>
              <w:t>o</w:t>
            </w:r>
            <w:r w:rsidRPr="00E84360">
              <w:rPr>
                <w:rFonts w:ascii="Calibri" w:hAnsi="Calibri" w:cs="Arial"/>
                <w:b/>
                <w:color w:val="FFFFFF" w:themeColor="background1"/>
              </w:rPr>
              <w:t>bjectives</w:t>
            </w:r>
          </w:p>
          <w:p w14:paraId="6942DDFD" w14:textId="1D0813DE" w:rsidR="00510995" w:rsidRPr="00E84360" w:rsidRDefault="00510995" w:rsidP="00153432">
            <w:pPr>
              <w:jc w:val="center"/>
              <w:rPr>
                <w:rFonts w:ascii="Calibri" w:hAnsi="Calibri" w:cs="Arial"/>
                <w:b/>
                <w:color w:val="FFFFFF" w:themeColor="background1"/>
              </w:rPr>
            </w:pPr>
            <w:r w:rsidRPr="00510995">
              <w:rPr>
                <w:rFonts w:ascii="Calibri" w:hAnsi="Calibri" w:cs="Arial"/>
                <w:color w:val="FFFFFF" w:themeColor="background1"/>
                <w:sz w:val="20"/>
                <w:szCs w:val="20"/>
              </w:rPr>
              <w:t>Pupils should:</w:t>
            </w:r>
          </w:p>
        </w:tc>
        <w:tc>
          <w:tcPr>
            <w:tcW w:w="8681" w:type="dxa"/>
            <w:shd w:val="clear" w:color="auto" w:fill="00B050"/>
            <w:vAlign w:val="center"/>
          </w:tcPr>
          <w:p w14:paraId="454B2BFF" w14:textId="761D09A0" w:rsidR="00791AAE" w:rsidRPr="00E84360" w:rsidRDefault="00791AAE" w:rsidP="00380BF2">
            <w:pPr>
              <w:pStyle w:val="Heading1"/>
              <w:tabs>
                <w:tab w:val="clear" w:pos="1260"/>
              </w:tabs>
              <w:jc w:val="center"/>
              <w:rPr>
                <w:rFonts w:ascii="Calibri" w:hAnsi="Calibri" w:cs="Arial"/>
                <w:color w:val="FFFFFF" w:themeColor="background1"/>
              </w:rPr>
            </w:pPr>
            <w:r w:rsidRPr="00E84360">
              <w:rPr>
                <w:rFonts w:ascii="Calibri" w:hAnsi="Calibri" w:cs="Arial"/>
                <w:color w:val="FFFFFF" w:themeColor="background1"/>
                <w:szCs w:val="24"/>
              </w:rPr>
              <w:t xml:space="preserve">Teaching and </w:t>
            </w:r>
            <w:r w:rsidR="00EE40D0">
              <w:rPr>
                <w:rFonts w:ascii="Calibri" w:hAnsi="Calibri" w:cs="Arial"/>
                <w:color w:val="FFFFFF" w:themeColor="background1"/>
                <w:szCs w:val="24"/>
              </w:rPr>
              <w:t>l</w:t>
            </w:r>
            <w:r w:rsidRPr="00E84360">
              <w:rPr>
                <w:rFonts w:ascii="Calibri" w:hAnsi="Calibri" w:cs="Arial"/>
                <w:color w:val="FFFFFF" w:themeColor="background1"/>
                <w:szCs w:val="24"/>
              </w:rPr>
              <w:t xml:space="preserve">earning </w:t>
            </w:r>
            <w:r w:rsidR="00EE40D0">
              <w:rPr>
                <w:rFonts w:ascii="Calibri" w:hAnsi="Calibri" w:cs="Arial"/>
                <w:color w:val="FFFFFF" w:themeColor="background1"/>
                <w:szCs w:val="24"/>
              </w:rPr>
              <w:t>o</w:t>
            </w:r>
            <w:r w:rsidRPr="00E84360">
              <w:rPr>
                <w:rFonts w:ascii="Calibri" w:hAnsi="Calibri" w:cs="Arial"/>
                <w:color w:val="FFFFFF" w:themeColor="background1"/>
                <w:szCs w:val="24"/>
              </w:rPr>
              <w:t>pportunities</w:t>
            </w:r>
          </w:p>
        </w:tc>
        <w:tc>
          <w:tcPr>
            <w:tcW w:w="2551" w:type="dxa"/>
            <w:shd w:val="clear" w:color="auto" w:fill="00B050"/>
            <w:vAlign w:val="center"/>
          </w:tcPr>
          <w:p w14:paraId="6FE39D7E" w14:textId="6E97ADE4" w:rsidR="00791AAE" w:rsidRPr="00E84360" w:rsidRDefault="00791AAE" w:rsidP="00380BF2">
            <w:pPr>
              <w:jc w:val="center"/>
              <w:rPr>
                <w:rFonts w:ascii="Calibri" w:hAnsi="Calibri" w:cs="Arial"/>
                <w:b/>
                <w:iCs/>
                <w:color w:val="FFFFFF" w:themeColor="background1"/>
              </w:rPr>
            </w:pPr>
            <w:r w:rsidRPr="00E84360">
              <w:rPr>
                <w:rFonts w:ascii="Calibri" w:hAnsi="Calibri" w:cs="Arial"/>
                <w:b/>
                <w:iCs/>
                <w:color w:val="FFFFFF" w:themeColor="background1"/>
              </w:rPr>
              <w:t xml:space="preserve">Wider </w:t>
            </w:r>
            <w:r w:rsidR="00EE40D0">
              <w:rPr>
                <w:rFonts w:ascii="Calibri" w:hAnsi="Calibri" w:cs="Arial"/>
                <w:b/>
                <w:iCs/>
                <w:color w:val="FFFFFF" w:themeColor="background1"/>
              </w:rPr>
              <w:t>l</w:t>
            </w:r>
            <w:r w:rsidRPr="00E84360">
              <w:rPr>
                <w:rFonts w:ascii="Calibri" w:hAnsi="Calibri" w:cs="Arial"/>
                <w:b/>
                <w:iCs/>
                <w:color w:val="FFFFFF" w:themeColor="background1"/>
              </w:rPr>
              <w:t xml:space="preserve">earning </w:t>
            </w:r>
            <w:r w:rsidR="00EE40D0">
              <w:rPr>
                <w:rFonts w:ascii="Calibri" w:hAnsi="Calibri" w:cs="Arial"/>
                <w:b/>
                <w:iCs/>
                <w:color w:val="FFFFFF" w:themeColor="background1"/>
              </w:rPr>
              <w:t>o</w:t>
            </w:r>
            <w:r w:rsidRPr="00E84360">
              <w:rPr>
                <w:rFonts w:ascii="Calibri" w:hAnsi="Calibri" w:cs="Arial"/>
                <w:b/>
                <w:iCs/>
                <w:color w:val="FFFFFF" w:themeColor="background1"/>
              </w:rPr>
              <w:t xml:space="preserve">pportunities / </w:t>
            </w:r>
            <w:r w:rsidR="00D06E3C" w:rsidRPr="00E84360">
              <w:rPr>
                <w:rFonts w:ascii="Calibri" w:hAnsi="Calibri" w:cs="Arial"/>
                <w:b/>
                <w:iCs/>
                <w:color w:val="FFFFFF" w:themeColor="background1"/>
              </w:rPr>
              <w:t>Points to note</w:t>
            </w:r>
          </w:p>
        </w:tc>
      </w:tr>
      <w:tr w:rsidR="00791AAE" w:rsidRPr="00F11E0E" w14:paraId="2D44FACB" w14:textId="77777777" w:rsidTr="00380BF2">
        <w:trPr>
          <w:trHeight w:val="3754"/>
        </w:trPr>
        <w:tc>
          <w:tcPr>
            <w:tcW w:w="1998" w:type="dxa"/>
          </w:tcPr>
          <w:p w14:paraId="3429200E" w14:textId="7340A151" w:rsidR="00791AAE" w:rsidRPr="008B6170" w:rsidRDefault="00831A50" w:rsidP="000C4BBD">
            <w:pPr>
              <w:spacing w:line="276" w:lineRule="auto"/>
              <w:rPr>
                <w:rFonts w:asciiTheme="minorHAnsi" w:hAnsiTheme="minorHAnsi" w:cstheme="minorHAnsi"/>
                <w:iCs/>
                <w:sz w:val="22"/>
                <w:szCs w:val="22"/>
              </w:rPr>
            </w:pPr>
            <w:r w:rsidRPr="00831A50">
              <w:rPr>
                <w:rFonts w:ascii="Calibri" w:hAnsi="Calibri" w:cs="Arial"/>
                <w:b/>
                <w:sz w:val="22"/>
                <w:szCs w:val="22"/>
              </w:rPr>
              <w:t xml:space="preserve">How might a pilgrimage transform someone’s life?  </w:t>
            </w:r>
          </w:p>
        </w:tc>
        <w:tc>
          <w:tcPr>
            <w:tcW w:w="1791" w:type="dxa"/>
          </w:tcPr>
          <w:p w14:paraId="34DA51FD" w14:textId="4C99CED9" w:rsidR="00791AAE" w:rsidRPr="00831A50" w:rsidRDefault="00C90053"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iCs/>
                <w:sz w:val="22"/>
                <w:szCs w:val="22"/>
              </w:rPr>
              <w:t>Explain why Jerusalem is special to Christians, Jews and Muslims.</w:t>
            </w:r>
            <w:r w:rsidR="00153432" w:rsidRPr="00831A50">
              <w:rPr>
                <w:rFonts w:asciiTheme="minorHAnsi" w:hAnsiTheme="minorHAnsi" w:cstheme="minorHAnsi"/>
                <w:b/>
                <w:bCs/>
                <w:iCs/>
                <w:sz w:val="22"/>
                <w:szCs w:val="22"/>
              </w:rPr>
              <w:t xml:space="preserve"> </w:t>
            </w:r>
          </w:p>
          <w:p w14:paraId="2E2187EB" w14:textId="77777777" w:rsidR="00C90053" w:rsidRPr="00831A50" w:rsidRDefault="00C90053" w:rsidP="000C4BBD">
            <w:pPr>
              <w:spacing w:line="276" w:lineRule="auto"/>
              <w:rPr>
                <w:rFonts w:asciiTheme="minorHAnsi" w:hAnsiTheme="minorHAnsi" w:cstheme="minorHAnsi"/>
                <w:b/>
                <w:bCs/>
                <w:iCs/>
                <w:sz w:val="22"/>
                <w:szCs w:val="22"/>
              </w:rPr>
            </w:pPr>
          </w:p>
          <w:p w14:paraId="576818B0" w14:textId="029BA372" w:rsidR="00C90053" w:rsidRPr="00831A50" w:rsidRDefault="00C90053"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iCs/>
                <w:sz w:val="22"/>
                <w:szCs w:val="22"/>
              </w:rPr>
              <w:t>Reflect on how people can work together for tolerance.</w:t>
            </w:r>
          </w:p>
          <w:p w14:paraId="4F87FB5E" w14:textId="77777777" w:rsidR="00C90053" w:rsidRPr="00831A50" w:rsidRDefault="00C90053" w:rsidP="000C4BBD">
            <w:pPr>
              <w:spacing w:line="276" w:lineRule="auto"/>
              <w:rPr>
                <w:rFonts w:asciiTheme="minorHAnsi" w:hAnsiTheme="minorHAnsi" w:cstheme="minorHAnsi"/>
                <w:b/>
                <w:bCs/>
                <w:iCs/>
                <w:sz w:val="22"/>
                <w:szCs w:val="22"/>
              </w:rPr>
            </w:pPr>
          </w:p>
          <w:p w14:paraId="359FA674" w14:textId="5BD2E357" w:rsidR="00153432" w:rsidRPr="00831A50" w:rsidRDefault="00153432" w:rsidP="000C4BBD">
            <w:pPr>
              <w:spacing w:line="276" w:lineRule="auto"/>
              <w:rPr>
                <w:rFonts w:asciiTheme="minorHAnsi" w:hAnsiTheme="minorHAnsi" w:cstheme="minorHAnsi"/>
                <w:b/>
                <w:bCs/>
                <w:iCs/>
                <w:sz w:val="22"/>
                <w:szCs w:val="22"/>
              </w:rPr>
            </w:pPr>
            <w:r w:rsidRPr="00831A50">
              <w:rPr>
                <w:rFonts w:asciiTheme="minorHAnsi" w:hAnsiTheme="minorHAnsi" w:cstheme="minorHAnsi"/>
                <w:b/>
                <w:bCs/>
                <w:iCs/>
                <w:sz w:val="22"/>
                <w:szCs w:val="22"/>
              </w:rPr>
              <w:t xml:space="preserve">Suggest reasons why special places and journeys make people ask big questions about life. </w:t>
            </w:r>
          </w:p>
          <w:p w14:paraId="44685D5E" w14:textId="77777777" w:rsidR="00153432" w:rsidRPr="00153432" w:rsidRDefault="00153432" w:rsidP="000C4BBD">
            <w:pPr>
              <w:spacing w:line="276" w:lineRule="auto"/>
              <w:rPr>
                <w:rFonts w:asciiTheme="minorHAnsi" w:hAnsiTheme="minorHAnsi" w:cstheme="minorHAnsi"/>
                <w:iCs/>
                <w:sz w:val="22"/>
                <w:szCs w:val="22"/>
              </w:rPr>
            </w:pPr>
          </w:p>
          <w:p w14:paraId="28BF8810" w14:textId="177647BD" w:rsidR="00C90053" w:rsidRPr="008B6170" w:rsidRDefault="00C90053" w:rsidP="000C4BBD">
            <w:pPr>
              <w:spacing w:line="276" w:lineRule="auto"/>
              <w:rPr>
                <w:rFonts w:asciiTheme="minorHAnsi" w:hAnsiTheme="minorHAnsi" w:cstheme="minorHAnsi"/>
                <w:iCs/>
                <w:sz w:val="22"/>
                <w:szCs w:val="22"/>
              </w:rPr>
            </w:pPr>
          </w:p>
        </w:tc>
        <w:tc>
          <w:tcPr>
            <w:tcW w:w="8681" w:type="dxa"/>
          </w:tcPr>
          <w:p w14:paraId="1B9D3B58" w14:textId="18EA0254" w:rsidR="00790F21" w:rsidRDefault="00BA56AD" w:rsidP="000C4BBD">
            <w:pPr>
              <w:spacing w:line="276" w:lineRule="auto"/>
              <w:rPr>
                <w:rFonts w:asciiTheme="minorHAnsi" w:hAnsiTheme="minorHAnsi" w:cstheme="minorHAnsi"/>
                <w:iCs/>
                <w:sz w:val="22"/>
                <w:szCs w:val="22"/>
              </w:rPr>
            </w:pPr>
            <w:r w:rsidRPr="00BA56AD">
              <w:rPr>
                <w:rFonts w:asciiTheme="minorHAnsi" w:hAnsiTheme="minorHAnsi" w:cstheme="minorHAnsi"/>
                <w:iCs/>
                <w:sz w:val="22"/>
                <w:szCs w:val="22"/>
              </w:rPr>
              <w:t>Show pictures of special places in Jerusalem (</w:t>
            </w:r>
            <w:r w:rsidR="0098500C">
              <w:rPr>
                <w:rFonts w:asciiTheme="minorHAnsi" w:hAnsiTheme="minorHAnsi" w:cstheme="minorHAnsi"/>
                <w:iCs/>
                <w:sz w:val="22"/>
                <w:szCs w:val="22"/>
              </w:rPr>
              <w:t>including</w:t>
            </w:r>
            <w:r w:rsidRPr="00BA56AD">
              <w:rPr>
                <w:rFonts w:asciiTheme="minorHAnsi" w:hAnsiTheme="minorHAnsi" w:cstheme="minorHAnsi"/>
                <w:iCs/>
                <w:sz w:val="22"/>
                <w:szCs w:val="22"/>
              </w:rPr>
              <w:t xml:space="preserve"> pictures of the Church of the Holy Sepulchre, The Dome of the Rock and the Western Wall).</w:t>
            </w:r>
            <w:r w:rsidR="005824C4">
              <w:rPr>
                <w:rFonts w:asciiTheme="minorHAnsi" w:hAnsiTheme="minorHAnsi" w:cstheme="minorHAnsi"/>
                <w:iCs/>
                <w:sz w:val="22"/>
                <w:szCs w:val="22"/>
              </w:rPr>
              <w:t xml:space="preserve"> </w:t>
            </w:r>
            <w:r w:rsidRPr="00BA56AD">
              <w:rPr>
                <w:rFonts w:asciiTheme="minorHAnsi" w:hAnsiTheme="minorHAnsi" w:cstheme="minorHAnsi"/>
                <w:iCs/>
                <w:sz w:val="22"/>
                <w:szCs w:val="22"/>
              </w:rPr>
              <w:t xml:space="preserve">Why are these places special? Who are they special to? What do people of different faiths do in these special places? Discuss how close these places are to each other in Jerusalem. </w:t>
            </w:r>
          </w:p>
          <w:p w14:paraId="178F3F2B" w14:textId="77777777" w:rsidR="00790F21" w:rsidRDefault="00790F21" w:rsidP="000C4BBD">
            <w:pPr>
              <w:spacing w:line="276" w:lineRule="auto"/>
              <w:rPr>
                <w:rFonts w:asciiTheme="minorHAnsi" w:hAnsiTheme="minorHAnsi" w:cstheme="minorHAnsi"/>
                <w:iCs/>
                <w:sz w:val="22"/>
                <w:szCs w:val="22"/>
              </w:rPr>
            </w:pPr>
          </w:p>
          <w:p w14:paraId="5E581479" w14:textId="79FA6F5D" w:rsidR="00BA56AD" w:rsidRDefault="00BA56AD" w:rsidP="000C4BBD">
            <w:pPr>
              <w:spacing w:line="276" w:lineRule="auto"/>
              <w:rPr>
                <w:rFonts w:asciiTheme="minorHAnsi" w:hAnsiTheme="minorHAnsi" w:cstheme="minorHAnsi"/>
                <w:iCs/>
                <w:sz w:val="22"/>
                <w:szCs w:val="22"/>
              </w:rPr>
            </w:pPr>
            <w:r w:rsidRPr="00BA56AD">
              <w:rPr>
                <w:rFonts w:asciiTheme="minorHAnsi" w:hAnsiTheme="minorHAnsi" w:cstheme="minorHAnsi"/>
                <w:iCs/>
                <w:sz w:val="22"/>
                <w:szCs w:val="22"/>
              </w:rPr>
              <w:t>If these places of pilgrimage are so close to each other how can we work for peace and tolerance across different religions?</w:t>
            </w:r>
          </w:p>
          <w:p w14:paraId="31B10A71" w14:textId="6FEA5F0C" w:rsidR="00790F21" w:rsidRDefault="00790F21" w:rsidP="000C4BBD">
            <w:pPr>
              <w:spacing w:line="276" w:lineRule="auto"/>
              <w:rPr>
                <w:rFonts w:asciiTheme="minorHAnsi" w:hAnsiTheme="minorHAnsi" w:cstheme="minorHAnsi"/>
                <w:iCs/>
                <w:sz w:val="22"/>
                <w:szCs w:val="22"/>
              </w:rPr>
            </w:pPr>
          </w:p>
          <w:p w14:paraId="0D4D52F0" w14:textId="4A257B7B" w:rsidR="00790F21" w:rsidRPr="00BA56AD" w:rsidRDefault="00790F21" w:rsidP="000C4BBD">
            <w:pPr>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How might shared experiences of pilgrimage help people of different religions understand each other? </w:t>
            </w:r>
          </w:p>
          <w:p w14:paraId="74163E25" w14:textId="77777777" w:rsidR="00BA56AD" w:rsidRPr="00BA56AD" w:rsidRDefault="00BA56AD" w:rsidP="000C4BBD">
            <w:pPr>
              <w:spacing w:line="276" w:lineRule="auto"/>
              <w:rPr>
                <w:rFonts w:asciiTheme="minorHAnsi" w:hAnsiTheme="minorHAnsi" w:cstheme="minorHAnsi"/>
                <w:iCs/>
                <w:sz w:val="22"/>
                <w:szCs w:val="22"/>
              </w:rPr>
            </w:pPr>
          </w:p>
          <w:p w14:paraId="145B09A1" w14:textId="374908CD" w:rsidR="00BA56AD" w:rsidRPr="00153432" w:rsidRDefault="00437FE1" w:rsidP="000C4BBD">
            <w:pPr>
              <w:spacing w:line="276" w:lineRule="auto"/>
              <w:rPr>
                <w:rFonts w:asciiTheme="minorHAnsi" w:hAnsiTheme="minorHAnsi" w:cstheme="minorHAnsi"/>
                <w:b/>
                <w:bCs/>
                <w:iCs/>
                <w:sz w:val="22"/>
                <w:szCs w:val="22"/>
              </w:rPr>
            </w:pPr>
            <w:r w:rsidRPr="00153432">
              <w:rPr>
                <w:rFonts w:asciiTheme="minorHAnsi" w:hAnsiTheme="minorHAnsi" w:cstheme="minorHAnsi"/>
                <w:b/>
                <w:bCs/>
                <w:iCs/>
                <w:sz w:val="22"/>
                <w:szCs w:val="22"/>
              </w:rPr>
              <w:t xml:space="preserve">Suggested </w:t>
            </w:r>
            <w:r w:rsidR="00EE40D0">
              <w:rPr>
                <w:rFonts w:asciiTheme="minorHAnsi" w:hAnsiTheme="minorHAnsi" w:cstheme="minorHAnsi"/>
                <w:b/>
                <w:bCs/>
                <w:iCs/>
                <w:sz w:val="22"/>
                <w:szCs w:val="22"/>
              </w:rPr>
              <w:t>tasks</w:t>
            </w:r>
            <w:r w:rsidR="00BA56AD" w:rsidRPr="00153432">
              <w:rPr>
                <w:rFonts w:asciiTheme="minorHAnsi" w:hAnsiTheme="minorHAnsi" w:cstheme="minorHAnsi"/>
                <w:b/>
                <w:bCs/>
                <w:iCs/>
                <w:sz w:val="22"/>
                <w:szCs w:val="22"/>
              </w:rPr>
              <w:t>:</w:t>
            </w:r>
          </w:p>
          <w:p w14:paraId="038D2675" w14:textId="77777777" w:rsidR="00BA56AD" w:rsidRPr="00BA56AD" w:rsidRDefault="00BA56AD" w:rsidP="000C4BBD">
            <w:pPr>
              <w:spacing w:line="276" w:lineRule="auto"/>
              <w:rPr>
                <w:rFonts w:asciiTheme="minorHAnsi" w:hAnsiTheme="minorHAnsi" w:cstheme="minorHAnsi"/>
                <w:iCs/>
                <w:sz w:val="22"/>
                <w:szCs w:val="22"/>
              </w:rPr>
            </w:pPr>
          </w:p>
          <w:p w14:paraId="5908F61F" w14:textId="651E5DA8" w:rsidR="00BA56AD" w:rsidRPr="005824C4" w:rsidRDefault="005824C4" w:rsidP="000C4BBD">
            <w:pPr>
              <w:pStyle w:val="ListParagraph"/>
              <w:numPr>
                <w:ilvl w:val="0"/>
                <w:numId w:val="50"/>
              </w:numPr>
              <w:spacing w:line="276" w:lineRule="auto"/>
              <w:ind w:left="584" w:hanging="357"/>
              <w:rPr>
                <w:rFonts w:asciiTheme="minorHAnsi" w:hAnsiTheme="minorHAnsi" w:cstheme="minorHAnsi"/>
                <w:iCs/>
                <w:sz w:val="22"/>
                <w:szCs w:val="22"/>
              </w:rPr>
            </w:pPr>
            <w:r w:rsidRPr="005824C4">
              <w:rPr>
                <w:rFonts w:asciiTheme="minorHAnsi" w:hAnsiTheme="minorHAnsi" w:cstheme="minorHAnsi"/>
                <w:iCs/>
                <w:sz w:val="22"/>
                <w:szCs w:val="22"/>
              </w:rPr>
              <w:t>R</w:t>
            </w:r>
            <w:r w:rsidR="00BA56AD" w:rsidRPr="005824C4">
              <w:rPr>
                <w:rFonts w:asciiTheme="minorHAnsi" w:hAnsiTheme="minorHAnsi" w:cstheme="minorHAnsi"/>
                <w:iCs/>
                <w:sz w:val="22"/>
                <w:szCs w:val="22"/>
              </w:rPr>
              <w:t xml:space="preserve">esearch why Jerusalem is special and </w:t>
            </w:r>
            <w:r w:rsidRPr="005824C4">
              <w:rPr>
                <w:rFonts w:asciiTheme="minorHAnsi" w:hAnsiTheme="minorHAnsi" w:cstheme="minorHAnsi"/>
                <w:iCs/>
                <w:sz w:val="22"/>
                <w:szCs w:val="22"/>
              </w:rPr>
              <w:t xml:space="preserve">why people of different faiths go </w:t>
            </w:r>
            <w:r w:rsidR="00BA56AD" w:rsidRPr="005824C4">
              <w:rPr>
                <w:rFonts w:asciiTheme="minorHAnsi" w:hAnsiTheme="minorHAnsi" w:cstheme="minorHAnsi"/>
                <w:iCs/>
                <w:sz w:val="22"/>
                <w:szCs w:val="22"/>
              </w:rPr>
              <w:t>on pilgrimage there. They could present their findings in a presentation, table or leaflet, comparing the similarities and differences.</w:t>
            </w:r>
          </w:p>
          <w:p w14:paraId="01E9F126" w14:textId="4C5DFCF0" w:rsidR="005824C4" w:rsidRPr="005824C4" w:rsidRDefault="005824C4" w:rsidP="000C4BBD">
            <w:pPr>
              <w:pStyle w:val="ListParagraph"/>
              <w:numPr>
                <w:ilvl w:val="0"/>
                <w:numId w:val="50"/>
              </w:numPr>
              <w:spacing w:line="276" w:lineRule="auto"/>
              <w:ind w:left="584" w:hanging="357"/>
              <w:rPr>
                <w:rFonts w:asciiTheme="minorHAnsi" w:hAnsiTheme="minorHAnsi" w:cstheme="minorHAnsi"/>
                <w:iCs/>
                <w:sz w:val="22"/>
                <w:szCs w:val="22"/>
              </w:rPr>
            </w:pPr>
            <w:r w:rsidRPr="005824C4">
              <w:rPr>
                <w:rFonts w:asciiTheme="minorHAnsi" w:hAnsiTheme="minorHAnsi" w:cstheme="minorHAnsi"/>
                <w:iCs/>
                <w:sz w:val="22"/>
                <w:szCs w:val="22"/>
              </w:rPr>
              <w:t xml:space="preserve">Write a recount or diary of a visit to a place of pilgrimage and the feelings that the pilgrim has along the way. Explain why pilgrimage might be life-changing. </w:t>
            </w:r>
          </w:p>
          <w:p w14:paraId="20BB9651" w14:textId="0B03241F" w:rsidR="005824C4" w:rsidRPr="005824C4" w:rsidRDefault="00756FA6" w:rsidP="000C4BBD">
            <w:pPr>
              <w:pStyle w:val="ListParagraph"/>
              <w:numPr>
                <w:ilvl w:val="0"/>
                <w:numId w:val="50"/>
              </w:numPr>
              <w:spacing w:line="276" w:lineRule="auto"/>
              <w:ind w:left="584" w:hanging="357"/>
              <w:rPr>
                <w:rFonts w:asciiTheme="minorHAnsi" w:hAnsiTheme="minorHAnsi" w:cstheme="minorHAnsi"/>
                <w:iCs/>
                <w:sz w:val="22"/>
                <w:szCs w:val="22"/>
              </w:rPr>
            </w:pPr>
            <w:r w:rsidRPr="005824C4">
              <w:rPr>
                <w:rFonts w:asciiTheme="minorHAnsi" w:hAnsiTheme="minorHAnsi" w:cstheme="minorHAnsi"/>
                <w:iCs/>
                <w:sz w:val="22"/>
                <w:szCs w:val="22"/>
              </w:rPr>
              <w:t>How does a Christian pilgrimage compare with a Muslim visiting Makkah, or a Jewish person visiting the Western Wall?</w:t>
            </w:r>
            <w:r w:rsidR="005F5D3C" w:rsidRPr="005824C4">
              <w:rPr>
                <w:rFonts w:asciiTheme="minorHAnsi" w:hAnsiTheme="minorHAnsi" w:cstheme="minorHAnsi"/>
                <w:iCs/>
                <w:sz w:val="22"/>
                <w:szCs w:val="22"/>
              </w:rPr>
              <w:t xml:space="preserve"> Collect some similarities and differences. </w:t>
            </w:r>
          </w:p>
          <w:p w14:paraId="56D39285" w14:textId="1E5C7E7C" w:rsidR="005F5D3C" w:rsidRPr="005824C4" w:rsidRDefault="005F5D3C" w:rsidP="00550A3B">
            <w:pPr>
              <w:pStyle w:val="ListParagraph"/>
              <w:spacing w:line="276" w:lineRule="auto"/>
              <w:ind w:left="584"/>
              <w:rPr>
                <w:rFonts w:asciiTheme="minorHAnsi" w:hAnsiTheme="minorHAnsi" w:cstheme="minorHAnsi"/>
                <w:iCs/>
                <w:sz w:val="22"/>
                <w:szCs w:val="22"/>
              </w:rPr>
            </w:pPr>
          </w:p>
        </w:tc>
        <w:tc>
          <w:tcPr>
            <w:tcW w:w="2551" w:type="dxa"/>
          </w:tcPr>
          <w:p w14:paraId="0DA8E7D0" w14:textId="6D0C89BB" w:rsidR="00791AAE" w:rsidRPr="00F11E0E" w:rsidRDefault="00BA56AD" w:rsidP="000C4BBD">
            <w:pPr>
              <w:spacing w:line="276" w:lineRule="auto"/>
              <w:rPr>
                <w:rFonts w:asciiTheme="minorHAnsi" w:hAnsiTheme="minorHAnsi" w:cstheme="minorHAnsi"/>
                <w:sz w:val="22"/>
                <w:szCs w:val="22"/>
              </w:rPr>
            </w:pPr>
            <w:r w:rsidRPr="00BA56AD">
              <w:rPr>
                <w:rFonts w:asciiTheme="minorHAnsi" w:hAnsiTheme="minorHAnsi" w:cstheme="minorHAnsi"/>
                <w:sz w:val="22"/>
                <w:szCs w:val="22"/>
              </w:rPr>
              <w:t xml:space="preserve">See resource </w:t>
            </w:r>
            <w:r w:rsidR="00E11986">
              <w:rPr>
                <w:rFonts w:asciiTheme="minorHAnsi" w:hAnsiTheme="minorHAnsi" w:cstheme="minorHAnsi"/>
                <w:sz w:val="22"/>
                <w:szCs w:val="22"/>
              </w:rPr>
              <w:t>section</w:t>
            </w:r>
            <w:r w:rsidRPr="00BA56AD">
              <w:rPr>
                <w:rFonts w:asciiTheme="minorHAnsi" w:hAnsiTheme="minorHAnsi" w:cstheme="minorHAnsi"/>
                <w:sz w:val="22"/>
                <w:szCs w:val="22"/>
              </w:rPr>
              <w:t xml:space="preserve"> for an example</w:t>
            </w:r>
            <w:r w:rsidR="00E11986">
              <w:rPr>
                <w:rFonts w:asciiTheme="minorHAnsi" w:hAnsiTheme="minorHAnsi" w:cstheme="minorHAnsi"/>
                <w:sz w:val="22"/>
                <w:szCs w:val="22"/>
              </w:rPr>
              <w:t>s</w:t>
            </w:r>
            <w:r w:rsidRPr="00BA56AD">
              <w:rPr>
                <w:rFonts w:asciiTheme="minorHAnsi" w:hAnsiTheme="minorHAnsi" w:cstheme="minorHAnsi"/>
                <w:sz w:val="22"/>
                <w:szCs w:val="22"/>
              </w:rPr>
              <w:t xml:space="preserve"> of a Jerusalem comparison table.</w:t>
            </w:r>
          </w:p>
          <w:p w14:paraId="23D1D4D4" w14:textId="77777777" w:rsidR="00791AAE" w:rsidRPr="00F11E0E" w:rsidRDefault="00791AAE" w:rsidP="000C4BBD">
            <w:pPr>
              <w:spacing w:line="276" w:lineRule="auto"/>
              <w:rPr>
                <w:rFonts w:asciiTheme="minorHAnsi" w:hAnsiTheme="minorHAnsi" w:cstheme="minorHAnsi"/>
                <w:sz w:val="22"/>
                <w:szCs w:val="22"/>
              </w:rPr>
            </w:pPr>
          </w:p>
          <w:p w14:paraId="43DEA0AF" w14:textId="77777777" w:rsidR="00791AAE" w:rsidRPr="00F11E0E" w:rsidRDefault="00791AAE" w:rsidP="000C4BBD">
            <w:pPr>
              <w:spacing w:line="276" w:lineRule="auto"/>
              <w:rPr>
                <w:rFonts w:asciiTheme="minorHAnsi" w:hAnsiTheme="minorHAnsi" w:cstheme="minorHAnsi"/>
                <w:sz w:val="22"/>
                <w:szCs w:val="22"/>
              </w:rPr>
            </w:pPr>
          </w:p>
          <w:p w14:paraId="4EC720FB" w14:textId="77777777" w:rsidR="00791AAE" w:rsidRPr="00F11E0E" w:rsidRDefault="00791AAE" w:rsidP="000C4BBD">
            <w:pPr>
              <w:spacing w:line="276" w:lineRule="auto"/>
              <w:rPr>
                <w:rFonts w:asciiTheme="minorHAnsi" w:hAnsiTheme="minorHAnsi" w:cstheme="minorHAnsi"/>
                <w:sz w:val="22"/>
                <w:szCs w:val="22"/>
              </w:rPr>
            </w:pPr>
          </w:p>
          <w:p w14:paraId="48491AFE" w14:textId="77777777" w:rsidR="00791AAE" w:rsidRPr="00F11E0E" w:rsidRDefault="00791AAE" w:rsidP="000C4BBD">
            <w:pPr>
              <w:spacing w:line="276" w:lineRule="auto"/>
              <w:rPr>
                <w:rFonts w:asciiTheme="minorHAnsi" w:hAnsiTheme="minorHAnsi" w:cstheme="minorHAnsi"/>
                <w:sz w:val="22"/>
                <w:szCs w:val="22"/>
              </w:rPr>
            </w:pPr>
          </w:p>
          <w:p w14:paraId="379D6C00" w14:textId="77777777" w:rsidR="00791AAE" w:rsidRPr="00F11E0E" w:rsidRDefault="00791AAE" w:rsidP="000C4BBD">
            <w:pPr>
              <w:spacing w:line="276" w:lineRule="auto"/>
              <w:rPr>
                <w:rFonts w:asciiTheme="minorHAnsi" w:hAnsiTheme="minorHAnsi" w:cstheme="minorHAnsi"/>
                <w:sz w:val="22"/>
                <w:szCs w:val="22"/>
              </w:rPr>
            </w:pPr>
          </w:p>
        </w:tc>
      </w:tr>
    </w:tbl>
    <w:p w14:paraId="370C04FD" w14:textId="77777777" w:rsidR="00CC04F8" w:rsidRDefault="00CC04F8">
      <w:pPr>
        <w:rPr>
          <w:rFonts w:ascii="Calibri" w:hAnsi="Calibri"/>
          <w:b/>
          <w:color w:val="FF0000"/>
        </w:rPr>
      </w:pPr>
    </w:p>
    <w:p w14:paraId="3C4BB6EC" w14:textId="77777777" w:rsidR="00550A3B" w:rsidRDefault="00550A3B">
      <w:pPr>
        <w:rPr>
          <w:rFonts w:ascii="Calibri" w:hAnsi="Calibri"/>
          <w:b/>
          <w:color w:val="FF0000"/>
        </w:rPr>
      </w:pPr>
    </w:p>
    <w:p w14:paraId="279E5CBC" w14:textId="77777777" w:rsidR="00550A3B" w:rsidRDefault="00550A3B">
      <w:pPr>
        <w:rPr>
          <w:rFonts w:ascii="Calibri" w:hAnsi="Calibri"/>
          <w:b/>
          <w:color w:val="FF0000"/>
        </w:rPr>
      </w:pPr>
    </w:p>
    <w:p w14:paraId="5068AEA5" w14:textId="77777777" w:rsidR="00831A50" w:rsidRDefault="00831A50">
      <w:pPr>
        <w:rPr>
          <w:rFonts w:ascii="Calibri" w:hAnsi="Calibri"/>
          <w:b/>
          <w:color w:val="FF0000"/>
        </w:rPr>
      </w:pPr>
    </w:p>
    <w:p w14:paraId="19F714D4" w14:textId="77777777" w:rsidR="00550A3B" w:rsidRDefault="00550A3B">
      <w:pPr>
        <w:rPr>
          <w:rFonts w:ascii="Calibri" w:hAnsi="Calibri"/>
          <w:b/>
          <w:color w:val="FF0000"/>
        </w:rPr>
      </w:pPr>
    </w:p>
    <w:p w14:paraId="4BA268CA" w14:textId="77777777" w:rsidR="00831A50" w:rsidRDefault="00831A50">
      <w:pPr>
        <w:rPr>
          <w:rFonts w:ascii="Calibri" w:hAnsi="Calibri"/>
          <w:b/>
          <w:color w:val="FF0000"/>
        </w:rPr>
      </w:pPr>
    </w:p>
    <w:p w14:paraId="4182C8EE" w14:textId="28EEE3DB" w:rsidR="00831A50" w:rsidRPr="00831A50" w:rsidRDefault="00831A50">
      <w:pPr>
        <w:rPr>
          <w:rFonts w:ascii="Calibri" w:hAnsi="Calibri"/>
          <w:bCs/>
        </w:rPr>
      </w:pPr>
      <w:r w:rsidRPr="00831A50">
        <w:rPr>
          <w:rFonts w:ascii="Calibri" w:hAnsi="Calibri"/>
          <w:bCs/>
        </w:rPr>
        <w:lastRenderedPageBreak/>
        <w:t>Additional Material if not covered elsewhere in the curriculum</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678"/>
        <w:gridCol w:w="1574"/>
        <w:gridCol w:w="9218"/>
        <w:gridCol w:w="2637"/>
      </w:tblGrid>
      <w:tr w:rsidR="00831A50" w:rsidRPr="00E84360" w14:paraId="2EE9C7AE" w14:textId="77777777" w:rsidTr="001A789F">
        <w:trPr>
          <w:trHeight w:val="1099"/>
        </w:trPr>
        <w:tc>
          <w:tcPr>
            <w:tcW w:w="1678" w:type="dxa"/>
            <w:shd w:val="clear" w:color="auto" w:fill="00B050"/>
            <w:vAlign w:val="center"/>
          </w:tcPr>
          <w:p w14:paraId="0CEB1DD2" w14:textId="3D3CBC35" w:rsidR="00831A50" w:rsidRPr="00E84360" w:rsidRDefault="00831A50" w:rsidP="001A789F">
            <w:pPr>
              <w:spacing w:line="276" w:lineRule="auto"/>
              <w:jc w:val="center"/>
              <w:rPr>
                <w:rFonts w:ascii="Calibri" w:hAnsi="Calibri" w:cs="Arial"/>
                <w:b/>
                <w:bCs/>
                <w:color w:val="FFFFFF" w:themeColor="background1"/>
                <w:sz w:val="22"/>
                <w:szCs w:val="22"/>
              </w:rPr>
            </w:pPr>
            <w:r w:rsidRPr="00E84360">
              <w:rPr>
                <w:rFonts w:ascii="Calibri" w:hAnsi="Calibri" w:cs="Arial"/>
                <w:b/>
                <w:bCs/>
                <w:color w:val="FFFFFF" w:themeColor="background1"/>
              </w:rPr>
              <w:t xml:space="preserve">Key </w:t>
            </w:r>
            <w:r w:rsidR="00EE40D0">
              <w:rPr>
                <w:rFonts w:ascii="Calibri" w:hAnsi="Calibri" w:cs="Arial"/>
                <w:b/>
                <w:bCs/>
                <w:color w:val="FFFFFF" w:themeColor="background1"/>
              </w:rPr>
              <w:t>q</w:t>
            </w:r>
            <w:r w:rsidRPr="00E84360">
              <w:rPr>
                <w:rFonts w:ascii="Calibri" w:hAnsi="Calibri" w:cs="Arial"/>
                <w:b/>
                <w:bCs/>
                <w:color w:val="FFFFFF" w:themeColor="background1"/>
              </w:rPr>
              <w:t>uestions</w:t>
            </w:r>
          </w:p>
        </w:tc>
        <w:tc>
          <w:tcPr>
            <w:tcW w:w="1574" w:type="dxa"/>
            <w:shd w:val="clear" w:color="auto" w:fill="00B050"/>
            <w:vAlign w:val="center"/>
          </w:tcPr>
          <w:p w14:paraId="32E3C4CD" w14:textId="388C1643" w:rsidR="00831A50" w:rsidRDefault="00831A50" w:rsidP="001A789F">
            <w:pPr>
              <w:jc w:val="center"/>
              <w:rPr>
                <w:rFonts w:ascii="Calibri" w:hAnsi="Calibri" w:cs="Arial"/>
                <w:b/>
                <w:bCs/>
                <w:color w:val="FFFFFF" w:themeColor="background1"/>
              </w:rPr>
            </w:pPr>
            <w:r w:rsidRPr="00E84360">
              <w:rPr>
                <w:rFonts w:ascii="Calibri" w:hAnsi="Calibri" w:cs="Arial"/>
                <w:b/>
                <w:bCs/>
                <w:color w:val="FFFFFF" w:themeColor="background1"/>
              </w:rPr>
              <w:t xml:space="preserve">Learning </w:t>
            </w:r>
            <w:r w:rsidR="00EE40D0">
              <w:rPr>
                <w:rFonts w:ascii="Calibri" w:hAnsi="Calibri" w:cs="Arial"/>
                <w:b/>
                <w:bCs/>
                <w:color w:val="FFFFFF" w:themeColor="background1"/>
              </w:rPr>
              <w:t>o</w:t>
            </w:r>
            <w:r w:rsidRPr="00E84360">
              <w:rPr>
                <w:rFonts w:ascii="Calibri" w:hAnsi="Calibri" w:cs="Arial"/>
                <w:b/>
                <w:bCs/>
                <w:color w:val="FFFFFF" w:themeColor="background1"/>
              </w:rPr>
              <w:t>bjectives</w:t>
            </w:r>
          </w:p>
          <w:p w14:paraId="6701B932" w14:textId="77777777" w:rsidR="00831A50" w:rsidRPr="00E84360" w:rsidRDefault="00831A50" w:rsidP="001A789F">
            <w:pPr>
              <w:jc w:val="center"/>
              <w:rPr>
                <w:rFonts w:ascii="Calibri" w:hAnsi="Calibri" w:cs="Arial"/>
                <w:b/>
                <w:bCs/>
                <w:color w:val="FFFFFF" w:themeColor="background1"/>
              </w:rPr>
            </w:pPr>
            <w:r w:rsidRPr="00510995">
              <w:rPr>
                <w:rFonts w:ascii="Calibri" w:hAnsi="Calibri" w:cs="Arial"/>
                <w:color w:val="FFFFFF" w:themeColor="background1"/>
                <w:sz w:val="20"/>
                <w:szCs w:val="20"/>
              </w:rPr>
              <w:t>Pupils should:</w:t>
            </w:r>
          </w:p>
        </w:tc>
        <w:tc>
          <w:tcPr>
            <w:tcW w:w="9218" w:type="dxa"/>
            <w:shd w:val="clear" w:color="auto" w:fill="00B050"/>
            <w:vAlign w:val="center"/>
          </w:tcPr>
          <w:p w14:paraId="482AB35E" w14:textId="6D7F6A25" w:rsidR="00831A50" w:rsidRPr="00E84360" w:rsidRDefault="00831A50" w:rsidP="001A789F">
            <w:pPr>
              <w:spacing w:line="276" w:lineRule="auto"/>
              <w:jc w:val="center"/>
              <w:rPr>
                <w:rFonts w:asciiTheme="minorHAnsi" w:hAnsiTheme="minorHAnsi" w:cstheme="minorHAnsi"/>
                <w:b/>
                <w:bCs/>
                <w:iCs/>
                <w:color w:val="FFFFFF" w:themeColor="background1"/>
                <w:sz w:val="22"/>
                <w:szCs w:val="22"/>
              </w:rPr>
            </w:pPr>
            <w:r w:rsidRPr="00E84360">
              <w:rPr>
                <w:rFonts w:ascii="Calibri" w:hAnsi="Calibri" w:cs="Arial"/>
                <w:b/>
                <w:bCs/>
                <w:color w:val="FFFFFF" w:themeColor="background1"/>
              </w:rPr>
              <w:t xml:space="preserve">Teaching and </w:t>
            </w:r>
            <w:r w:rsidR="00EE40D0">
              <w:rPr>
                <w:rFonts w:ascii="Calibri" w:hAnsi="Calibri" w:cs="Arial"/>
                <w:b/>
                <w:bCs/>
                <w:color w:val="FFFFFF" w:themeColor="background1"/>
              </w:rPr>
              <w:t>l</w:t>
            </w:r>
            <w:r w:rsidRPr="00E84360">
              <w:rPr>
                <w:rFonts w:ascii="Calibri" w:hAnsi="Calibri" w:cs="Arial"/>
                <w:b/>
                <w:bCs/>
                <w:color w:val="FFFFFF" w:themeColor="background1"/>
              </w:rPr>
              <w:t xml:space="preserve">earning </w:t>
            </w:r>
            <w:r w:rsidR="00EE40D0">
              <w:rPr>
                <w:rFonts w:ascii="Calibri" w:hAnsi="Calibri" w:cs="Arial"/>
                <w:b/>
                <w:bCs/>
                <w:color w:val="FFFFFF" w:themeColor="background1"/>
              </w:rPr>
              <w:t>o</w:t>
            </w:r>
            <w:r w:rsidRPr="00E84360">
              <w:rPr>
                <w:rFonts w:ascii="Calibri" w:hAnsi="Calibri" w:cs="Arial"/>
                <w:b/>
                <w:bCs/>
                <w:color w:val="FFFFFF" w:themeColor="background1"/>
              </w:rPr>
              <w:t>pportunities</w:t>
            </w:r>
          </w:p>
        </w:tc>
        <w:tc>
          <w:tcPr>
            <w:tcW w:w="2637" w:type="dxa"/>
            <w:shd w:val="clear" w:color="auto" w:fill="00B050"/>
            <w:vAlign w:val="center"/>
          </w:tcPr>
          <w:p w14:paraId="292FEED2" w14:textId="2261FBD1" w:rsidR="00831A50" w:rsidRPr="00E84360" w:rsidRDefault="00831A50" w:rsidP="001A789F">
            <w:pPr>
              <w:spacing w:line="276" w:lineRule="auto"/>
              <w:jc w:val="center"/>
              <w:rPr>
                <w:rFonts w:asciiTheme="minorHAnsi" w:hAnsiTheme="minorHAnsi" w:cstheme="minorHAnsi"/>
                <w:b/>
                <w:bCs/>
                <w:color w:val="FFFFFF" w:themeColor="background1"/>
                <w:sz w:val="22"/>
                <w:szCs w:val="22"/>
              </w:rPr>
            </w:pPr>
            <w:r w:rsidRPr="00E84360">
              <w:rPr>
                <w:rFonts w:ascii="Calibri" w:hAnsi="Calibri" w:cs="Arial"/>
                <w:b/>
                <w:bCs/>
                <w:iCs/>
                <w:color w:val="FFFFFF" w:themeColor="background1"/>
              </w:rPr>
              <w:t xml:space="preserve">Wider </w:t>
            </w:r>
            <w:r w:rsidR="00EE40D0">
              <w:rPr>
                <w:rFonts w:ascii="Calibri" w:hAnsi="Calibri" w:cs="Arial"/>
                <w:b/>
                <w:bCs/>
                <w:iCs/>
                <w:color w:val="FFFFFF" w:themeColor="background1"/>
              </w:rPr>
              <w:t>l</w:t>
            </w:r>
            <w:r w:rsidRPr="00E84360">
              <w:rPr>
                <w:rFonts w:ascii="Calibri" w:hAnsi="Calibri" w:cs="Arial"/>
                <w:b/>
                <w:bCs/>
                <w:iCs/>
                <w:color w:val="FFFFFF" w:themeColor="background1"/>
              </w:rPr>
              <w:t xml:space="preserve">earning </w:t>
            </w:r>
            <w:r w:rsidR="00EE40D0">
              <w:rPr>
                <w:rFonts w:ascii="Calibri" w:hAnsi="Calibri" w:cs="Arial"/>
                <w:b/>
                <w:bCs/>
                <w:iCs/>
                <w:color w:val="FFFFFF" w:themeColor="background1"/>
              </w:rPr>
              <w:t>o</w:t>
            </w:r>
            <w:r w:rsidRPr="00E84360">
              <w:rPr>
                <w:rFonts w:ascii="Calibri" w:hAnsi="Calibri" w:cs="Arial"/>
                <w:b/>
                <w:bCs/>
                <w:iCs/>
                <w:color w:val="FFFFFF" w:themeColor="background1"/>
              </w:rPr>
              <w:t>pportunities / Points to note</w:t>
            </w:r>
          </w:p>
        </w:tc>
      </w:tr>
      <w:tr w:rsidR="00831A50" w:rsidRPr="000C4BBD" w14:paraId="25DD8E62" w14:textId="77777777" w:rsidTr="001A789F">
        <w:trPr>
          <w:trHeight w:val="3754"/>
        </w:trPr>
        <w:tc>
          <w:tcPr>
            <w:tcW w:w="1678" w:type="dxa"/>
          </w:tcPr>
          <w:p w14:paraId="599E2C6F" w14:textId="77777777" w:rsidR="00831A50" w:rsidRPr="000C4BBD" w:rsidRDefault="00831A50" w:rsidP="001A789F">
            <w:pPr>
              <w:spacing w:line="276" w:lineRule="auto"/>
              <w:rPr>
                <w:rFonts w:asciiTheme="minorHAnsi" w:hAnsiTheme="minorHAnsi" w:cstheme="minorHAnsi"/>
                <w:b/>
                <w:sz w:val="22"/>
                <w:szCs w:val="22"/>
              </w:rPr>
            </w:pPr>
            <w:r w:rsidRPr="000C4BBD">
              <w:rPr>
                <w:rFonts w:asciiTheme="minorHAnsi" w:hAnsiTheme="minorHAnsi" w:cstheme="minorHAnsi"/>
                <w:b/>
                <w:sz w:val="22"/>
                <w:szCs w:val="22"/>
              </w:rPr>
              <w:t>What do Sikhs consider more important than pilgrimage?</w:t>
            </w:r>
          </w:p>
          <w:p w14:paraId="241B9071" w14:textId="77777777" w:rsidR="00831A50" w:rsidRPr="000C4BBD" w:rsidRDefault="00831A50" w:rsidP="001A789F">
            <w:pPr>
              <w:spacing w:line="276" w:lineRule="auto"/>
              <w:rPr>
                <w:rFonts w:asciiTheme="minorHAnsi" w:hAnsiTheme="minorHAnsi" w:cstheme="minorHAnsi"/>
                <w:b/>
                <w:sz w:val="22"/>
                <w:szCs w:val="22"/>
              </w:rPr>
            </w:pPr>
          </w:p>
          <w:p w14:paraId="50810B07" w14:textId="77777777" w:rsidR="00831A50" w:rsidRPr="000C4BBD" w:rsidRDefault="00831A50" w:rsidP="001A789F">
            <w:pPr>
              <w:spacing w:line="276" w:lineRule="auto"/>
              <w:rPr>
                <w:rFonts w:asciiTheme="minorHAnsi" w:hAnsiTheme="minorHAnsi" w:cstheme="minorHAnsi"/>
                <w:iCs/>
                <w:sz w:val="22"/>
                <w:szCs w:val="22"/>
              </w:rPr>
            </w:pPr>
            <w:r w:rsidRPr="000C4BBD">
              <w:rPr>
                <w:rFonts w:asciiTheme="minorHAnsi" w:hAnsiTheme="minorHAnsi" w:cstheme="minorHAnsi"/>
                <w:b/>
                <w:sz w:val="22"/>
                <w:szCs w:val="22"/>
              </w:rPr>
              <w:t>Why is Amritsar important?</w:t>
            </w:r>
          </w:p>
        </w:tc>
        <w:tc>
          <w:tcPr>
            <w:tcW w:w="1574" w:type="dxa"/>
          </w:tcPr>
          <w:p w14:paraId="0190EC6E" w14:textId="77777777" w:rsidR="00831A50" w:rsidRPr="000C4BBD" w:rsidRDefault="00831A50" w:rsidP="001A789F">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Describe and explain the importance of personal reflection to Sikhs.</w:t>
            </w:r>
          </w:p>
          <w:p w14:paraId="2FCAE61E" w14:textId="77777777" w:rsidR="00831A50" w:rsidRPr="000C4BBD" w:rsidRDefault="00831A50" w:rsidP="001A789F">
            <w:pPr>
              <w:spacing w:line="276" w:lineRule="auto"/>
              <w:rPr>
                <w:rFonts w:asciiTheme="minorHAnsi" w:hAnsiTheme="minorHAnsi" w:cstheme="minorHAnsi"/>
                <w:iCs/>
                <w:sz w:val="22"/>
                <w:szCs w:val="22"/>
              </w:rPr>
            </w:pPr>
          </w:p>
          <w:p w14:paraId="15EAE28C" w14:textId="77777777" w:rsidR="00831A50" w:rsidRPr="000C4BBD" w:rsidRDefault="00831A50" w:rsidP="001A789F">
            <w:pPr>
              <w:spacing w:line="276" w:lineRule="auto"/>
              <w:rPr>
                <w:rFonts w:asciiTheme="minorHAnsi" w:hAnsiTheme="minorHAnsi" w:cstheme="minorHAnsi"/>
                <w:iCs/>
                <w:sz w:val="22"/>
                <w:szCs w:val="22"/>
              </w:rPr>
            </w:pPr>
          </w:p>
          <w:p w14:paraId="6F01C513" w14:textId="77777777" w:rsidR="00831A50" w:rsidRPr="000C4BBD" w:rsidRDefault="00831A50" w:rsidP="001A789F">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Give reasons why Sikhs might visit Amritsar.</w:t>
            </w:r>
          </w:p>
          <w:p w14:paraId="31F2528A" w14:textId="77777777" w:rsidR="00831A50" w:rsidRPr="000C4BBD" w:rsidRDefault="00831A50" w:rsidP="001A789F">
            <w:pPr>
              <w:spacing w:line="276" w:lineRule="auto"/>
              <w:rPr>
                <w:rFonts w:asciiTheme="minorHAnsi" w:hAnsiTheme="minorHAnsi" w:cstheme="minorHAnsi"/>
                <w:iCs/>
                <w:sz w:val="22"/>
                <w:szCs w:val="22"/>
              </w:rPr>
            </w:pPr>
          </w:p>
          <w:p w14:paraId="38555844" w14:textId="77777777" w:rsidR="00831A50" w:rsidRPr="000C4BBD" w:rsidRDefault="00831A50" w:rsidP="001A789F">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 xml:space="preserve">Give examples of new insights Sikh pilgrims might gain from their journey. </w:t>
            </w:r>
          </w:p>
        </w:tc>
        <w:tc>
          <w:tcPr>
            <w:tcW w:w="9218" w:type="dxa"/>
          </w:tcPr>
          <w:p w14:paraId="3D280444" w14:textId="77777777" w:rsidR="00831A50" w:rsidRPr="000C4BBD" w:rsidRDefault="00831A50" w:rsidP="001A789F">
            <w:pPr>
              <w:spacing w:line="276" w:lineRule="auto"/>
              <w:rPr>
                <w:rFonts w:asciiTheme="minorHAnsi" w:hAnsiTheme="minorHAnsi" w:cstheme="minorHAnsi"/>
                <w:iCs/>
                <w:sz w:val="22"/>
                <w:szCs w:val="22"/>
              </w:rPr>
            </w:pPr>
            <w:r w:rsidRPr="000C4BBD">
              <w:rPr>
                <w:rFonts w:asciiTheme="minorHAnsi" w:hAnsiTheme="minorHAnsi" w:cstheme="minorHAnsi"/>
                <w:iCs/>
                <w:sz w:val="22"/>
                <w:szCs w:val="22"/>
              </w:rPr>
              <w:t xml:space="preserve">Look at the Ik Onkar symbol and discuss its meaning: ‘There is one God’, ‘God is one’. The concept of ‘oneness is key - the symbol contains the numeral ‘1’. Display the phrase ‘Oneness </w:t>
            </w:r>
            <w:r w:rsidRPr="000C4BBD">
              <w:rPr>
                <w:rFonts w:asciiTheme="minorHAnsi" w:hAnsiTheme="minorHAnsi" w:cstheme="minorHAnsi"/>
                <w:b/>
                <w:bCs/>
                <w:iCs/>
                <w:sz w:val="22"/>
                <w:szCs w:val="22"/>
              </w:rPr>
              <w:t>with</w:t>
            </w:r>
            <w:r w:rsidRPr="000C4BBD">
              <w:rPr>
                <w:rFonts w:asciiTheme="minorHAnsi" w:hAnsiTheme="minorHAnsi" w:cstheme="minorHAnsi"/>
                <w:iCs/>
                <w:sz w:val="22"/>
                <w:szCs w:val="22"/>
              </w:rPr>
              <w:t xml:space="preserve"> God’.  Give the pupils a chance to discuss what this may mean.  Explain that Sikhs reflect continually on the way that they live their lives, and whether they have a ‘oneness with God’.  They do not consider pilgrimage a necessity – daily meditation is considered more important and effective.  </w:t>
            </w:r>
          </w:p>
          <w:p w14:paraId="43387D32" w14:textId="77777777" w:rsidR="00831A50" w:rsidRPr="000C4BBD" w:rsidRDefault="00831A50" w:rsidP="001A789F">
            <w:pPr>
              <w:spacing w:line="276" w:lineRule="auto"/>
              <w:rPr>
                <w:rFonts w:asciiTheme="minorHAnsi" w:hAnsiTheme="minorHAnsi" w:cstheme="minorHAnsi"/>
                <w:iCs/>
                <w:sz w:val="22"/>
                <w:szCs w:val="22"/>
              </w:rPr>
            </w:pPr>
          </w:p>
          <w:p w14:paraId="6927AE7E" w14:textId="77777777" w:rsidR="00831A50" w:rsidRPr="000C4BBD" w:rsidRDefault="00831A50" w:rsidP="001A789F">
            <w:pPr>
              <w:spacing w:line="276" w:lineRule="auto"/>
              <w:rPr>
                <w:rFonts w:asciiTheme="minorHAnsi" w:hAnsiTheme="minorHAnsi" w:cstheme="minorHAnsi"/>
                <w:i/>
                <w:iCs/>
                <w:sz w:val="22"/>
                <w:szCs w:val="22"/>
              </w:rPr>
            </w:pPr>
            <w:r w:rsidRPr="000C4BBD">
              <w:rPr>
                <w:rFonts w:asciiTheme="minorHAnsi" w:hAnsiTheme="minorHAnsi" w:cstheme="minorHAnsi"/>
                <w:iCs/>
                <w:sz w:val="22"/>
                <w:szCs w:val="22"/>
              </w:rPr>
              <w:t xml:space="preserve">Have pictures of ‘The Golden Temple’ at Amritsar for pupils to look at.  Find it on a map/atlas and discuss the relevance to Sikhs. </w:t>
            </w:r>
            <w:r w:rsidRPr="000C4BBD">
              <w:rPr>
                <w:rFonts w:asciiTheme="minorHAnsi" w:hAnsiTheme="minorHAnsi" w:cstheme="minorHAnsi"/>
                <w:i/>
                <w:iCs/>
                <w:sz w:val="22"/>
                <w:szCs w:val="22"/>
              </w:rPr>
              <w:t xml:space="preserve">Why might a Sikh want to go there? What feelings might they have? </w:t>
            </w:r>
            <w:r w:rsidRPr="000C4BBD">
              <w:rPr>
                <w:rFonts w:asciiTheme="minorHAnsi" w:hAnsiTheme="minorHAnsi" w:cstheme="minorHAnsi"/>
                <w:sz w:val="22"/>
                <w:szCs w:val="22"/>
              </w:rPr>
              <w:t xml:space="preserve">Watch a clip describing the Golden Temple </w:t>
            </w:r>
            <w:hyperlink r:id="rId28" w:history="1">
              <w:r w:rsidRPr="000C4BBD">
                <w:rPr>
                  <w:rStyle w:val="Hyperlink"/>
                  <w:rFonts w:asciiTheme="minorHAnsi" w:hAnsiTheme="minorHAnsi" w:cstheme="minorHAnsi"/>
                  <w:i/>
                  <w:iCs/>
                  <w:sz w:val="22"/>
                  <w:szCs w:val="22"/>
                </w:rPr>
                <w:t>https://www.bbc.co.uk/teach/class-clips-video/religious-studies-ks2-what-is-sikhism/zn4h382</w:t>
              </w:r>
            </w:hyperlink>
            <w:r w:rsidRPr="000C4BBD">
              <w:rPr>
                <w:rFonts w:asciiTheme="minorHAnsi" w:hAnsiTheme="minorHAnsi" w:cstheme="minorHAnsi"/>
                <w:i/>
                <w:iCs/>
                <w:sz w:val="22"/>
                <w:szCs w:val="22"/>
              </w:rPr>
              <w:t xml:space="preserve"> (from 1.05)</w:t>
            </w:r>
          </w:p>
          <w:p w14:paraId="325E14FB" w14:textId="77777777" w:rsidR="00831A50" w:rsidRPr="000C4BBD" w:rsidRDefault="00831A50" w:rsidP="001A789F">
            <w:pPr>
              <w:spacing w:line="276" w:lineRule="auto"/>
              <w:rPr>
                <w:rFonts w:asciiTheme="minorHAnsi" w:hAnsiTheme="minorHAnsi" w:cstheme="minorHAnsi"/>
                <w:i/>
                <w:iCs/>
                <w:sz w:val="22"/>
                <w:szCs w:val="22"/>
              </w:rPr>
            </w:pPr>
          </w:p>
          <w:p w14:paraId="5E57A8AA" w14:textId="44F8333E" w:rsidR="00831A50" w:rsidRPr="000C4BBD" w:rsidRDefault="00831A50" w:rsidP="001A789F">
            <w:pPr>
              <w:spacing w:line="276" w:lineRule="auto"/>
              <w:rPr>
                <w:rFonts w:asciiTheme="minorHAnsi" w:hAnsiTheme="minorHAnsi" w:cstheme="minorHAnsi"/>
                <w:b/>
                <w:bCs/>
                <w:iCs/>
                <w:sz w:val="22"/>
                <w:szCs w:val="22"/>
              </w:rPr>
            </w:pPr>
            <w:r w:rsidRPr="000C4BBD">
              <w:rPr>
                <w:rFonts w:asciiTheme="minorHAnsi" w:hAnsiTheme="minorHAnsi" w:cstheme="minorHAnsi"/>
                <w:b/>
                <w:bCs/>
                <w:iCs/>
                <w:sz w:val="22"/>
                <w:szCs w:val="22"/>
              </w:rPr>
              <w:t xml:space="preserve">Suggested </w:t>
            </w:r>
            <w:r w:rsidR="00EE40D0">
              <w:rPr>
                <w:rFonts w:asciiTheme="minorHAnsi" w:hAnsiTheme="minorHAnsi" w:cstheme="minorHAnsi"/>
                <w:b/>
                <w:bCs/>
                <w:iCs/>
                <w:sz w:val="22"/>
                <w:szCs w:val="22"/>
              </w:rPr>
              <w:t>tasks</w:t>
            </w:r>
            <w:r w:rsidRPr="000C4BBD">
              <w:rPr>
                <w:rFonts w:asciiTheme="minorHAnsi" w:hAnsiTheme="minorHAnsi" w:cstheme="minorHAnsi"/>
                <w:b/>
                <w:bCs/>
                <w:iCs/>
                <w:sz w:val="22"/>
                <w:szCs w:val="22"/>
              </w:rPr>
              <w:t>:</w:t>
            </w:r>
          </w:p>
          <w:p w14:paraId="63EE6689" w14:textId="77777777" w:rsidR="00831A50" w:rsidRPr="000C4BBD" w:rsidRDefault="00831A50" w:rsidP="001A789F">
            <w:pPr>
              <w:spacing w:line="276" w:lineRule="auto"/>
              <w:rPr>
                <w:rFonts w:asciiTheme="minorHAnsi" w:hAnsiTheme="minorHAnsi" w:cstheme="minorHAnsi"/>
                <w:iCs/>
                <w:sz w:val="22"/>
                <w:szCs w:val="22"/>
              </w:rPr>
            </w:pPr>
          </w:p>
          <w:p w14:paraId="4BE07B5F" w14:textId="77777777" w:rsidR="00831A50" w:rsidRPr="000C4BBD" w:rsidRDefault="00831A50" w:rsidP="001A789F">
            <w:pPr>
              <w:pStyle w:val="ListParagraph"/>
              <w:numPr>
                <w:ilvl w:val="0"/>
                <w:numId w:val="48"/>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 xml:space="preserve">Watch Tony Singh’s visit to The Golden Temple, taking notes on facts about the temple and the feelings of the presenter on his visit.  </w:t>
            </w:r>
            <w:hyperlink r:id="rId29" w:history="1">
              <w:r w:rsidRPr="000C4BBD">
                <w:rPr>
                  <w:rStyle w:val="Hyperlink"/>
                  <w:rFonts w:asciiTheme="minorHAnsi" w:hAnsiTheme="minorHAnsi" w:cstheme="minorHAnsi"/>
                  <w:iCs/>
                  <w:sz w:val="22"/>
                  <w:szCs w:val="22"/>
                </w:rPr>
                <w:t>https://www.bbc.co.uk/programmes/p02j4ykc</w:t>
              </w:r>
            </w:hyperlink>
            <w:r w:rsidRPr="000C4BBD">
              <w:rPr>
                <w:rFonts w:asciiTheme="minorHAnsi" w:hAnsiTheme="minorHAnsi" w:cstheme="minorHAnsi"/>
                <w:iCs/>
                <w:sz w:val="22"/>
                <w:szCs w:val="22"/>
              </w:rPr>
              <w:t xml:space="preserve">  (3 mins)</w:t>
            </w:r>
          </w:p>
          <w:p w14:paraId="7DE9D109" w14:textId="77777777" w:rsidR="00831A50" w:rsidRPr="000C4BBD" w:rsidRDefault="00831A50" w:rsidP="001A789F">
            <w:pPr>
              <w:pStyle w:val="ListParagraph"/>
              <w:numPr>
                <w:ilvl w:val="0"/>
                <w:numId w:val="48"/>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 xml:space="preserve">Pupils imagine they are a Sikh visiting Amritsar and write a postcard, email or letter in role detailing their experiences and emotions. </w:t>
            </w:r>
          </w:p>
          <w:p w14:paraId="0E054B32" w14:textId="77777777" w:rsidR="00831A50" w:rsidRPr="000C4BBD" w:rsidRDefault="00831A50" w:rsidP="001A789F">
            <w:pPr>
              <w:pStyle w:val="ListParagraph"/>
              <w:numPr>
                <w:ilvl w:val="0"/>
                <w:numId w:val="48"/>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Pupils to write questions to ask God as a means of personal reflection or to consider whilst on a pilgrimage. Pupils share their questions and decide which 3 they would ask and why.</w:t>
            </w:r>
          </w:p>
          <w:p w14:paraId="7C2279A1" w14:textId="77777777" w:rsidR="00831A50" w:rsidRPr="000C4BBD" w:rsidRDefault="00831A50" w:rsidP="001A789F">
            <w:pPr>
              <w:pStyle w:val="ListParagraph"/>
              <w:numPr>
                <w:ilvl w:val="0"/>
                <w:numId w:val="48"/>
              </w:numPr>
              <w:spacing w:line="276" w:lineRule="auto"/>
              <w:ind w:left="584" w:hanging="357"/>
              <w:rPr>
                <w:rFonts w:asciiTheme="minorHAnsi" w:hAnsiTheme="minorHAnsi" w:cstheme="minorHAnsi"/>
                <w:iCs/>
                <w:sz w:val="22"/>
                <w:szCs w:val="22"/>
              </w:rPr>
            </w:pPr>
            <w:r w:rsidRPr="000C4BBD">
              <w:rPr>
                <w:rFonts w:asciiTheme="minorHAnsi" w:hAnsiTheme="minorHAnsi" w:cstheme="minorHAnsi"/>
                <w:iCs/>
                <w:sz w:val="22"/>
                <w:szCs w:val="22"/>
              </w:rPr>
              <w:t xml:space="preserve">Pupils could meditate to reflect on their own lives. What sort of journey would they undertake and why? </w:t>
            </w:r>
          </w:p>
        </w:tc>
        <w:tc>
          <w:tcPr>
            <w:tcW w:w="2637" w:type="dxa"/>
          </w:tcPr>
          <w:p w14:paraId="51A105BB" w14:textId="77777777" w:rsidR="00831A50" w:rsidRPr="000C4BBD" w:rsidRDefault="00831A50" w:rsidP="001A789F">
            <w:pPr>
              <w:spacing w:line="276" w:lineRule="auto"/>
              <w:rPr>
                <w:rFonts w:asciiTheme="minorHAnsi" w:hAnsiTheme="minorHAnsi" w:cstheme="minorHAnsi"/>
                <w:sz w:val="22"/>
                <w:szCs w:val="22"/>
              </w:rPr>
            </w:pPr>
            <w:r w:rsidRPr="000C4BBD">
              <w:rPr>
                <w:rFonts w:asciiTheme="minorHAnsi" w:hAnsiTheme="minorHAnsi" w:cstheme="minorHAnsi"/>
                <w:sz w:val="22"/>
                <w:szCs w:val="22"/>
              </w:rPr>
              <w:t xml:space="preserve">See resource </w:t>
            </w:r>
            <w:r>
              <w:rPr>
                <w:rFonts w:asciiTheme="minorHAnsi" w:hAnsiTheme="minorHAnsi" w:cstheme="minorHAnsi"/>
                <w:sz w:val="22"/>
                <w:szCs w:val="22"/>
              </w:rPr>
              <w:t>section</w:t>
            </w:r>
            <w:r w:rsidRPr="000C4BBD">
              <w:rPr>
                <w:rFonts w:asciiTheme="minorHAnsi" w:hAnsiTheme="minorHAnsi" w:cstheme="minorHAnsi"/>
                <w:sz w:val="22"/>
                <w:szCs w:val="22"/>
              </w:rPr>
              <w:t xml:space="preserve"> for information about Sikh beliefs and the Golden Temple. </w:t>
            </w:r>
          </w:p>
          <w:p w14:paraId="2965B4AC" w14:textId="77777777" w:rsidR="00831A50" w:rsidRPr="000C4BBD" w:rsidRDefault="00831A50" w:rsidP="001A789F">
            <w:pPr>
              <w:spacing w:line="276" w:lineRule="auto"/>
              <w:rPr>
                <w:rFonts w:asciiTheme="minorHAnsi" w:hAnsiTheme="minorHAnsi" w:cstheme="minorHAnsi"/>
                <w:sz w:val="22"/>
                <w:szCs w:val="22"/>
              </w:rPr>
            </w:pPr>
          </w:p>
          <w:p w14:paraId="3DD0E6E1" w14:textId="77777777" w:rsidR="00831A50" w:rsidRPr="000C4BBD" w:rsidRDefault="00831A50" w:rsidP="001A789F">
            <w:pPr>
              <w:spacing w:line="276" w:lineRule="auto"/>
              <w:rPr>
                <w:rFonts w:asciiTheme="minorHAnsi" w:hAnsiTheme="minorHAnsi" w:cstheme="minorHAnsi"/>
                <w:sz w:val="22"/>
                <w:szCs w:val="22"/>
              </w:rPr>
            </w:pPr>
            <w:r w:rsidRPr="000C4BBD">
              <w:rPr>
                <w:rFonts w:asciiTheme="minorHAnsi" w:hAnsiTheme="minorHAnsi" w:cstheme="minorHAnsi"/>
                <w:b/>
                <w:bCs/>
                <w:sz w:val="22"/>
                <w:szCs w:val="22"/>
              </w:rPr>
              <w:t>Lived experience:</w:t>
            </w:r>
            <w:r w:rsidRPr="000C4BBD">
              <w:rPr>
                <w:rFonts w:asciiTheme="minorHAnsi" w:hAnsiTheme="minorHAnsi" w:cstheme="minorHAnsi"/>
                <w:sz w:val="22"/>
                <w:szCs w:val="22"/>
              </w:rPr>
              <w:t xml:space="preserve"> invite a Sikh who has been to Amritsar to talk about their experience and answer questions.</w:t>
            </w:r>
          </w:p>
          <w:p w14:paraId="123608A7" w14:textId="77777777" w:rsidR="00831A50" w:rsidRPr="000C4BBD" w:rsidRDefault="00831A50" w:rsidP="001A789F">
            <w:pPr>
              <w:spacing w:line="276" w:lineRule="auto"/>
              <w:rPr>
                <w:rFonts w:asciiTheme="minorHAnsi" w:hAnsiTheme="minorHAnsi" w:cstheme="minorHAnsi"/>
                <w:sz w:val="22"/>
                <w:szCs w:val="22"/>
              </w:rPr>
            </w:pPr>
            <w:r w:rsidRPr="000C4BBD">
              <w:rPr>
                <w:rFonts w:asciiTheme="minorHAnsi" w:hAnsiTheme="minorHAnsi" w:cstheme="minorHAnsi"/>
                <w:sz w:val="22"/>
                <w:szCs w:val="22"/>
              </w:rPr>
              <w:t xml:space="preserve"> </w:t>
            </w:r>
          </w:p>
          <w:p w14:paraId="3DF6AA03" w14:textId="77777777" w:rsidR="00831A50" w:rsidRPr="000C4BBD" w:rsidRDefault="00831A50" w:rsidP="001A789F">
            <w:pPr>
              <w:spacing w:line="276" w:lineRule="auto"/>
              <w:rPr>
                <w:rFonts w:asciiTheme="minorHAnsi" w:hAnsiTheme="minorHAnsi" w:cstheme="minorHAnsi"/>
                <w:bCs/>
                <w:sz w:val="22"/>
                <w:szCs w:val="22"/>
              </w:rPr>
            </w:pPr>
            <w:hyperlink r:id="rId30" w:history="1">
              <w:r w:rsidRPr="000C4BBD">
                <w:rPr>
                  <w:rStyle w:val="Hyperlink"/>
                  <w:rFonts w:asciiTheme="minorHAnsi" w:hAnsiTheme="minorHAnsi" w:cstheme="minorHAnsi"/>
                  <w:bCs/>
                  <w:sz w:val="22"/>
                  <w:szCs w:val="22"/>
                </w:rPr>
                <w:t>www.realsikhism.com</w:t>
              </w:r>
            </w:hyperlink>
          </w:p>
          <w:p w14:paraId="3AE50989" w14:textId="77777777" w:rsidR="00831A50" w:rsidRPr="000C4BBD" w:rsidRDefault="00831A50" w:rsidP="001A789F">
            <w:pPr>
              <w:spacing w:line="276" w:lineRule="auto"/>
              <w:rPr>
                <w:rFonts w:asciiTheme="minorHAnsi" w:hAnsiTheme="minorHAnsi" w:cstheme="minorHAnsi"/>
                <w:sz w:val="22"/>
                <w:szCs w:val="22"/>
              </w:rPr>
            </w:pPr>
            <w:r w:rsidRPr="000C4BBD">
              <w:rPr>
                <w:rFonts w:asciiTheme="minorHAnsi" w:hAnsiTheme="minorHAnsi" w:cstheme="minorHAnsi"/>
                <w:sz w:val="22"/>
                <w:szCs w:val="22"/>
              </w:rPr>
              <w:t>Has useful information about the place of pilgrimage in the Sikh religion.</w:t>
            </w:r>
          </w:p>
          <w:p w14:paraId="7FAB9B71" w14:textId="77777777" w:rsidR="00831A50" w:rsidRPr="000C4BBD" w:rsidRDefault="00831A50" w:rsidP="001A789F">
            <w:pPr>
              <w:spacing w:line="276" w:lineRule="auto"/>
              <w:rPr>
                <w:rFonts w:asciiTheme="minorHAnsi" w:hAnsiTheme="minorHAnsi" w:cstheme="minorHAnsi"/>
                <w:sz w:val="22"/>
                <w:szCs w:val="22"/>
              </w:rPr>
            </w:pPr>
          </w:p>
          <w:p w14:paraId="7577339C" w14:textId="77777777" w:rsidR="00831A50" w:rsidRPr="000C4BBD" w:rsidRDefault="00831A50" w:rsidP="001A789F">
            <w:pPr>
              <w:spacing w:line="276" w:lineRule="auto"/>
              <w:rPr>
                <w:rFonts w:asciiTheme="minorHAnsi" w:hAnsiTheme="minorHAnsi" w:cstheme="minorHAnsi"/>
                <w:b/>
                <w:bCs/>
                <w:iCs/>
                <w:sz w:val="22"/>
                <w:szCs w:val="22"/>
              </w:rPr>
            </w:pPr>
            <w:r w:rsidRPr="000C4BBD">
              <w:rPr>
                <w:rFonts w:asciiTheme="minorHAnsi" w:hAnsiTheme="minorHAnsi" w:cstheme="minorHAnsi"/>
                <w:b/>
                <w:bCs/>
                <w:iCs/>
                <w:sz w:val="22"/>
                <w:szCs w:val="22"/>
              </w:rPr>
              <w:t>Outdoor learning:</w:t>
            </w:r>
          </w:p>
          <w:p w14:paraId="7903E7B9" w14:textId="77777777" w:rsidR="00831A50" w:rsidRPr="000C4BBD" w:rsidRDefault="00831A50" w:rsidP="001A789F">
            <w:pPr>
              <w:spacing w:line="276" w:lineRule="auto"/>
              <w:rPr>
                <w:rFonts w:asciiTheme="minorHAnsi" w:hAnsiTheme="minorHAnsi" w:cstheme="minorHAnsi"/>
                <w:sz w:val="22"/>
                <w:szCs w:val="22"/>
              </w:rPr>
            </w:pPr>
            <w:r w:rsidRPr="000C4BBD">
              <w:rPr>
                <w:rFonts w:asciiTheme="minorHAnsi" w:hAnsiTheme="minorHAnsi" w:cstheme="minorHAnsi"/>
                <w:bCs/>
                <w:iCs/>
                <w:sz w:val="22"/>
                <w:szCs w:val="22"/>
              </w:rPr>
              <w:t>Take a meditative journey around the school grounds, with reflective</w:t>
            </w:r>
            <w:r w:rsidRPr="000C4BBD">
              <w:rPr>
                <w:rFonts w:asciiTheme="minorHAnsi" w:hAnsiTheme="minorHAnsi" w:cstheme="minorHAnsi"/>
                <w:iCs/>
                <w:sz w:val="22"/>
                <w:szCs w:val="22"/>
              </w:rPr>
              <w:t xml:space="preserve"> </w:t>
            </w:r>
            <w:r w:rsidRPr="000C4BBD">
              <w:rPr>
                <w:rFonts w:asciiTheme="minorHAnsi" w:hAnsiTheme="minorHAnsi" w:cstheme="minorHAnsi"/>
                <w:bCs/>
                <w:iCs/>
                <w:sz w:val="22"/>
                <w:szCs w:val="22"/>
              </w:rPr>
              <w:t>opportunities at key points.</w:t>
            </w:r>
          </w:p>
        </w:tc>
      </w:tr>
    </w:tbl>
    <w:p w14:paraId="035EABF3" w14:textId="77777777" w:rsidR="00831A50" w:rsidRDefault="00831A50">
      <w:pPr>
        <w:rPr>
          <w:rFonts w:ascii="Calibri" w:hAnsi="Calibri"/>
          <w:b/>
          <w:color w:val="FF0000"/>
        </w:rPr>
      </w:pPr>
    </w:p>
    <w:sectPr w:rsidR="00831A50">
      <w:headerReference w:type="default" r:id="rId31"/>
      <w:footerReference w:type="default" r:id="rId32"/>
      <w:pgSz w:w="16838" w:h="11906" w:orient="landscape" w:code="9"/>
      <w:pgMar w:top="720" w:right="720" w:bottom="720" w:left="720" w:header="397" w:footer="567"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13E6" w14:textId="77777777" w:rsidR="00BE23B1" w:rsidRDefault="00BE23B1">
      <w:r>
        <w:separator/>
      </w:r>
    </w:p>
  </w:endnote>
  <w:endnote w:type="continuationSeparator" w:id="0">
    <w:p w14:paraId="3DFEA259" w14:textId="77777777" w:rsidR="00BE23B1" w:rsidRDefault="00BE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F2C7" w14:textId="77777777" w:rsidR="00DB4D72" w:rsidRPr="00481626" w:rsidRDefault="00DB4D72" w:rsidP="00DB4D72">
    <w:pPr>
      <w:pStyle w:val="Footer"/>
    </w:pPr>
    <w:r w:rsidRPr="00481626">
      <w:rPr>
        <w:rFonts w:asciiTheme="minorHAnsi" w:hAnsiTheme="minorHAnsi"/>
        <w:sz w:val="16"/>
        <w:szCs w:val="16"/>
      </w:rPr>
      <w:t>Supporting material for Believing and Belonging. © Pennine Learning Associates Ltd. Permission is given for use, copying or modifying by schools which have a current subscription</w:t>
    </w:r>
    <w:r>
      <w:rPr>
        <w:rFonts w:asciiTheme="minorHAnsi" w:hAnsiTheme="minorHAnsi"/>
        <w:sz w:val="16"/>
        <w:szCs w:val="16"/>
      </w:rPr>
      <w:t>.</w:t>
    </w:r>
  </w:p>
  <w:p w14:paraId="5A9DB771" w14:textId="20F2E622" w:rsidR="00CC04F8" w:rsidRPr="00453ABC" w:rsidRDefault="00CC04F8" w:rsidP="0045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ED2D" w14:textId="77777777" w:rsidR="00BE23B1" w:rsidRDefault="00BE23B1">
      <w:r>
        <w:separator/>
      </w:r>
    </w:p>
  </w:footnote>
  <w:footnote w:type="continuationSeparator" w:id="0">
    <w:p w14:paraId="5C220FE8" w14:textId="77777777" w:rsidR="00BE23B1" w:rsidRDefault="00BE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CD1B" w14:textId="654B0425" w:rsidR="00791AAE" w:rsidRDefault="00E23C7E" w:rsidP="00C21B1C">
    <w:pPr>
      <w:pStyle w:val="ListParagraph"/>
      <w:spacing w:after="120"/>
      <w:ind w:left="703"/>
      <w:jc w:val="right"/>
    </w:pPr>
    <w:r>
      <w:rPr>
        <w:rFonts w:ascii="Arial" w:hAnsi="Arial"/>
        <w:b/>
        <w:bCs/>
        <w:sz w:val="32"/>
        <w:szCs w:val="32"/>
      </w:rPr>
      <w:t xml:space="preserve">CU2.4 </w:t>
    </w:r>
    <w:r w:rsidR="00DB4D72" w:rsidRPr="00DB4D72">
      <w:rPr>
        <w:rFonts w:ascii="Arial" w:hAnsi="Arial"/>
        <w:b/>
        <w:bCs/>
        <w:sz w:val="32"/>
        <w:szCs w:val="32"/>
      </w:rPr>
      <w:t>How might pilgrimage transform people’s lives?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A51"/>
    <w:multiLevelType w:val="hybridMultilevel"/>
    <w:tmpl w:val="0B7835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61D13"/>
    <w:multiLevelType w:val="hybridMultilevel"/>
    <w:tmpl w:val="4FE4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407E8"/>
    <w:multiLevelType w:val="hybridMultilevel"/>
    <w:tmpl w:val="0B34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6C1"/>
    <w:multiLevelType w:val="hybridMultilevel"/>
    <w:tmpl w:val="8016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033A2"/>
    <w:multiLevelType w:val="hybridMultilevel"/>
    <w:tmpl w:val="F252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7376F"/>
    <w:multiLevelType w:val="hybridMultilevel"/>
    <w:tmpl w:val="D74400F4"/>
    <w:lvl w:ilvl="0" w:tplc="777AFFE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81567"/>
    <w:multiLevelType w:val="hybridMultilevel"/>
    <w:tmpl w:val="9890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F55FC"/>
    <w:multiLevelType w:val="hybridMultilevel"/>
    <w:tmpl w:val="F24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03D59"/>
    <w:multiLevelType w:val="hybridMultilevel"/>
    <w:tmpl w:val="68B6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783C"/>
    <w:multiLevelType w:val="hybridMultilevel"/>
    <w:tmpl w:val="C4C67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F12B85"/>
    <w:multiLevelType w:val="hybridMultilevel"/>
    <w:tmpl w:val="9AF6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0595D"/>
    <w:multiLevelType w:val="hybridMultilevel"/>
    <w:tmpl w:val="1A5EE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E6865"/>
    <w:multiLevelType w:val="hybridMultilevel"/>
    <w:tmpl w:val="6C2AE67A"/>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87691"/>
    <w:multiLevelType w:val="hybridMultilevel"/>
    <w:tmpl w:val="E61C5E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4E0D00"/>
    <w:multiLevelType w:val="singleLevel"/>
    <w:tmpl w:val="777AFFE2"/>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8573A2B"/>
    <w:multiLevelType w:val="hybridMultilevel"/>
    <w:tmpl w:val="37369FFE"/>
    <w:lvl w:ilvl="0" w:tplc="3E3253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93DA6"/>
    <w:multiLevelType w:val="hybridMultilevel"/>
    <w:tmpl w:val="8694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E7489"/>
    <w:multiLevelType w:val="hybridMultilevel"/>
    <w:tmpl w:val="43988022"/>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74E13"/>
    <w:multiLevelType w:val="hybridMultilevel"/>
    <w:tmpl w:val="DB027E14"/>
    <w:lvl w:ilvl="0" w:tplc="14DEFA0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E2E6E"/>
    <w:multiLevelType w:val="hybridMultilevel"/>
    <w:tmpl w:val="2E38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32A85"/>
    <w:multiLevelType w:val="hybridMultilevel"/>
    <w:tmpl w:val="B498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A702F"/>
    <w:multiLevelType w:val="hybridMultilevel"/>
    <w:tmpl w:val="3A8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0487B"/>
    <w:multiLevelType w:val="hybridMultilevel"/>
    <w:tmpl w:val="C4D0FDD6"/>
    <w:lvl w:ilvl="0" w:tplc="777AFFE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D4CBC"/>
    <w:multiLevelType w:val="hybridMultilevel"/>
    <w:tmpl w:val="4A82B368"/>
    <w:lvl w:ilvl="0" w:tplc="4A0CFCC8">
      <w:numFmt w:val="bullet"/>
      <w:lvlText w:val="•"/>
      <w:lvlJc w:val="left"/>
      <w:pPr>
        <w:ind w:left="1485" w:hanging="1485"/>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B70669"/>
    <w:multiLevelType w:val="hybridMultilevel"/>
    <w:tmpl w:val="413A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43845"/>
    <w:multiLevelType w:val="hybridMultilevel"/>
    <w:tmpl w:val="B96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6012F"/>
    <w:multiLevelType w:val="hybridMultilevel"/>
    <w:tmpl w:val="520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562DC"/>
    <w:multiLevelType w:val="hybridMultilevel"/>
    <w:tmpl w:val="E0248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F5627"/>
    <w:multiLevelType w:val="hybridMultilevel"/>
    <w:tmpl w:val="D5CA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6070D"/>
    <w:multiLevelType w:val="hybridMultilevel"/>
    <w:tmpl w:val="54B0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460F4"/>
    <w:multiLevelType w:val="hybridMultilevel"/>
    <w:tmpl w:val="A3520BC8"/>
    <w:lvl w:ilvl="0" w:tplc="5B2C24C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B15D0"/>
    <w:multiLevelType w:val="hybridMultilevel"/>
    <w:tmpl w:val="0B9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22B1D"/>
    <w:multiLevelType w:val="hybridMultilevel"/>
    <w:tmpl w:val="ED06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44CF3"/>
    <w:multiLevelType w:val="hybridMultilevel"/>
    <w:tmpl w:val="19BCB36E"/>
    <w:lvl w:ilvl="0" w:tplc="46F0C564">
      <w:numFmt w:val="bullet"/>
      <w:lvlText w:val="–"/>
      <w:lvlJc w:val="left"/>
      <w:pPr>
        <w:tabs>
          <w:tab w:val="num" w:pos="420"/>
        </w:tabs>
        <w:ind w:left="420" w:hanging="360"/>
      </w:pPr>
      <w:rPr>
        <w:rFonts w:ascii="Trebuchet MS" w:eastAsia="Times New Roman" w:hAnsi="Trebuchet MS"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34" w15:restartNumberingAfterBreak="0">
    <w:nsid w:val="608E70AE"/>
    <w:multiLevelType w:val="hybridMultilevel"/>
    <w:tmpl w:val="2C9C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C5EA5"/>
    <w:multiLevelType w:val="multilevel"/>
    <w:tmpl w:val="6AD04948"/>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22E3D8E"/>
    <w:multiLevelType w:val="hybridMultilevel"/>
    <w:tmpl w:val="5760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111B1"/>
    <w:multiLevelType w:val="hybridMultilevel"/>
    <w:tmpl w:val="B8CAD3E2"/>
    <w:lvl w:ilvl="0" w:tplc="421EEFCE">
      <w:start w:val="1"/>
      <w:numFmt w:val="bullet"/>
      <w:lvlText w:val=""/>
      <w:lvlJc w:val="left"/>
      <w:pPr>
        <w:ind w:left="720" w:hanging="360"/>
      </w:pPr>
      <w:rPr>
        <w:rFonts w:ascii="Wingdings" w:hAnsi="Wingdings" w:hint="default"/>
        <w:color w:val="FFFFFF" w:themeColor="background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B35AE"/>
    <w:multiLevelType w:val="hybridMultilevel"/>
    <w:tmpl w:val="286A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44F91"/>
    <w:multiLevelType w:val="hybridMultilevel"/>
    <w:tmpl w:val="D7D0C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B7928"/>
    <w:multiLevelType w:val="hybridMultilevel"/>
    <w:tmpl w:val="69A8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26530"/>
    <w:multiLevelType w:val="hybridMultilevel"/>
    <w:tmpl w:val="70FA9B5E"/>
    <w:lvl w:ilvl="0" w:tplc="5B2C24C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A61980"/>
    <w:multiLevelType w:val="hybridMultilevel"/>
    <w:tmpl w:val="0484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156A1"/>
    <w:multiLevelType w:val="hybridMultilevel"/>
    <w:tmpl w:val="33EAF252"/>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F42DFE"/>
    <w:multiLevelType w:val="hybridMultilevel"/>
    <w:tmpl w:val="E146DB90"/>
    <w:lvl w:ilvl="0" w:tplc="04090001">
      <w:start w:val="1"/>
      <w:numFmt w:val="bullet"/>
      <w:lvlText w:val=""/>
      <w:lvlJc w:val="left"/>
      <w:pPr>
        <w:tabs>
          <w:tab w:val="num" w:pos="360"/>
        </w:tabs>
        <w:ind w:left="360" w:hanging="360"/>
      </w:pPr>
      <w:rPr>
        <w:rFonts w:ascii="Symbol" w:hAnsi="Symbol" w:hint="default"/>
      </w:rPr>
    </w:lvl>
    <w:lvl w:ilvl="1" w:tplc="469E9D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BA5A80"/>
    <w:multiLevelType w:val="hybridMultilevel"/>
    <w:tmpl w:val="45AC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C557B2"/>
    <w:multiLevelType w:val="hybridMultilevel"/>
    <w:tmpl w:val="A472379C"/>
    <w:lvl w:ilvl="0" w:tplc="08090001">
      <w:start w:val="1"/>
      <w:numFmt w:val="bullet"/>
      <w:lvlText w:val=""/>
      <w:lvlJc w:val="left"/>
      <w:pPr>
        <w:ind w:left="720" w:hanging="360"/>
      </w:pPr>
      <w:rPr>
        <w:rFonts w:ascii="Symbol" w:hAnsi="Symbol" w:hint="default"/>
      </w:rPr>
    </w:lvl>
    <w:lvl w:ilvl="1" w:tplc="C8E6B958">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89288B"/>
    <w:multiLevelType w:val="hybridMultilevel"/>
    <w:tmpl w:val="E60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C76711"/>
    <w:multiLevelType w:val="hybridMultilevel"/>
    <w:tmpl w:val="6AC20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8716169"/>
    <w:multiLevelType w:val="hybridMultilevel"/>
    <w:tmpl w:val="7084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804525">
    <w:abstractNumId w:val="14"/>
  </w:num>
  <w:num w:numId="2" w16cid:durableId="738795482">
    <w:abstractNumId w:val="13"/>
  </w:num>
  <w:num w:numId="3" w16cid:durableId="624653794">
    <w:abstractNumId w:val="27"/>
  </w:num>
  <w:num w:numId="4" w16cid:durableId="1949121685">
    <w:abstractNumId w:val="15"/>
  </w:num>
  <w:num w:numId="5" w16cid:durableId="743340746">
    <w:abstractNumId w:val="37"/>
  </w:num>
  <w:num w:numId="6" w16cid:durableId="1280187053">
    <w:abstractNumId w:val="0"/>
  </w:num>
  <w:num w:numId="7" w16cid:durableId="1623027091">
    <w:abstractNumId w:val="44"/>
  </w:num>
  <w:num w:numId="8" w16cid:durableId="1285038517">
    <w:abstractNumId w:val="9"/>
  </w:num>
  <w:num w:numId="9" w16cid:durableId="336663919">
    <w:abstractNumId w:val="30"/>
  </w:num>
  <w:num w:numId="10" w16cid:durableId="327683237">
    <w:abstractNumId w:val="43"/>
  </w:num>
  <w:num w:numId="11" w16cid:durableId="2103911052">
    <w:abstractNumId w:val="12"/>
  </w:num>
  <w:num w:numId="12" w16cid:durableId="869994483">
    <w:abstractNumId w:val="17"/>
  </w:num>
  <w:num w:numId="13" w16cid:durableId="323900092">
    <w:abstractNumId w:val="11"/>
  </w:num>
  <w:num w:numId="14" w16cid:durableId="1847749486">
    <w:abstractNumId w:val="39"/>
  </w:num>
  <w:num w:numId="15" w16cid:durableId="329213489">
    <w:abstractNumId w:val="33"/>
  </w:num>
  <w:num w:numId="16" w16cid:durableId="138615037">
    <w:abstractNumId w:val="41"/>
  </w:num>
  <w:num w:numId="17" w16cid:durableId="1928997510">
    <w:abstractNumId w:val="2"/>
  </w:num>
  <w:num w:numId="18" w16cid:durableId="423303558">
    <w:abstractNumId w:val="3"/>
  </w:num>
  <w:num w:numId="19" w16cid:durableId="2001619331">
    <w:abstractNumId w:val="16"/>
  </w:num>
  <w:num w:numId="20" w16cid:durableId="1129859230">
    <w:abstractNumId w:val="25"/>
  </w:num>
  <w:num w:numId="21" w16cid:durableId="539627724">
    <w:abstractNumId w:val="19"/>
  </w:num>
  <w:num w:numId="22" w16cid:durableId="391316306">
    <w:abstractNumId w:val="42"/>
  </w:num>
  <w:num w:numId="23" w16cid:durableId="636107867">
    <w:abstractNumId w:val="23"/>
  </w:num>
  <w:num w:numId="24" w16cid:durableId="341862460">
    <w:abstractNumId w:val="40"/>
  </w:num>
  <w:num w:numId="25" w16cid:durableId="2144343249">
    <w:abstractNumId w:val="6"/>
  </w:num>
  <w:num w:numId="26" w16cid:durableId="586965916">
    <w:abstractNumId w:val="35"/>
  </w:num>
  <w:num w:numId="27" w16cid:durableId="702904136">
    <w:abstractNumId w:val="21"/>
  </w:num>
  <w:num w:numId="28" w16cid:durableId="2090887230">
    <w:abstractNumId w:val="26"/>
  </w:num>
  <w:num w:numId="29" w16cid:durableId="1209802246">
    <w:abstractNumId w:val="8"/>
  </w:num>
  <w:num w:numId="30" w16cid:durableId="563489749">
    <w:abstractNumId w:val="36"/>
  </w:num>
  <w:num w:numId="31" w16cid:durableId="1141463987">
    <w:abstractNumId w:val="46"/>
  </w:num>
  <w:num w:numId="32" w16cid:durableId="414596659">
    <w:abstractNumId w:val="20"/>
  </w:num>
  <w:num w:numId="33" w16cid:durableId="537209370">
    <w:abstractNumId w:val="4"/>
  </w:num>
  <w:num w:numId="34" w16cid:durableId="912936908">
    <w:abstractNumId w:val="32"/>
  </w:num>
  <w:num w:numId="35" w16cid:durableId="1779370752">
    <w:abstractNumId w:val="28"/>
  </w:num>
  <w:num w:numId="36" w16cid:durableId="1561599766">
    <w:abstractNumId w:val="1"/>
  </w:num>
  <w:num w:numId="37" w16cid:durableId="576598526">
    <w:abstractNumId w:val="31"/>
  </w:num>
  <w:num w:numId="38" w16cid:durableId="336006412">
    <w:abstractNumId w:val="18"/>
  </w:num>
  <w:num w:numId="39" w16cid:durableId="801843668">
    <w:abstractNumId w:val="29"/>
  </w:num>
  <w:num w:numId="40" w16cid:durableId="318971884">
    <w:abstractNumId w:val="38"/>
  </w:num>
  <w:num w:numId="41" w16cid:durableId="804660428">
    <w:abstractNumId w:val="5"/>
  </w:num>
  <w:num w:numId="42" w16cid:durableId="310258229">
    <w:abstractNumId w:val="22"/>
  </w:num>
  <w:num w:numId="43" w16cid:durableId="1515026558">
    <w:abstractNumId w:val="48"/>
  </w:num>
  <w:num w:numId="44" w16cid:durableId="1758675243">
    <w:abstractNumId w:val="47"/>
  </w:num>
  <w:num w:numId="45" w16cid:durableId="1625499210">
    <w:abstractNumId w:val="34"/>
  </w:num>
  <w:num w:numId="46" w16cid:durableId="1284994091">
    <w:abstractNumId w:val="45"/>
  </w:num>
  <w:num w:numId="47" w16cid:durableId="530144958">
    <w:abstractNumId w:val="49"/>
  </w:num>
  <w:num w:numId="48" w16cid:durableId="639921309">
    <w:abstractNumId w:val="7"/>
  </w:num>
  <w:num w:numId="49" w16cid:durableId="597370594">
    <w:abstractNumId w:val="10"/>
  </w:num>
  <w:num w:numId="50" w16cid:durableId="178896060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392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F8"/>
    <w:rsid w:val="00011C76"/>
    <w:rsid w:val="00030AFD"/>
    <w:rsid w:val="00035D08"/>
    <w:rsid w:val="000360EA"/>
    <w:rsid w:val="00044A7E"/>
    <w:rsid w:val="000662D9"/>
    <w:rsid w:val="00084662"/>
    <w:rsid w:val="0008579B"/>
    <w:rsid w:val="000A0F6B"/>
    <w:rsid w:val="000A6C5C"/>
    <w:rsid w:val="000B0B56"/>
    <w:rsid w:val="000C4398"/>
    <w:rsid w:val="000C44F5"/>
    <w:rsid w:val="000C4BBD"/>
    <w:rsid w:val="000C5D98"/>
    <w:rsid w:val="000D6D9E"/>
    <w:rsid w:val="000E46E9"/>
    <w:rsid w:val="00112C02"/>
    <w:rsid w:val="00117E97"/>
    <w:rsid w:val="00134902"/>
    <w:rsid w:val="00153432"/>
    <w:rsid w:val="00181CC4"/>
    <w:rsid w:val="00183687"/>
    <w:rsid w:val="001920F5"/>
    <w:rsid w:val="00192768"/>
    <w:rsid w:val="001B2E4C"/>
    <w:rsid w:val="001B3444"/>
    <w:rsid w:val="001D3ADC"/>
    <w:rsid w:val="002010DE"/>
    <w:rsid w:val="00202016"/>
    <w:rsid w:val="002054D8"/>
    <w:rsid w:val="00225FCD"/>
    <w:rsid w:val="00232412"/>
    <w:rsid w:val="00255FB7"/>
    <w:rsid w:val="002826B6"/>
    <w:rsid w:val="00282F71"/>
    <w:rsid w:val="002939F1"/>
    <w:rsid w:val="00293BAD"/>
    <w:rsid w:val="002A5009"/>
    <w:rsid w:val="002A5274"/>
    <w:rsid w:val="002B5273"/>
    <w:rsid w:val="002B7B60"/>
    <w:rsid w:val="002D555D"/>
    <w:rsid w:val="003069D3"/>
    <w:rsid w:val="00315BE8"/>
    <w:rsid w:val="0031685F"/>
    <w:rsid w:val="00322799"/>
    <w:rsid w:val="00335315"/>
    <w:rsid w:val="00351E6F"/>
    <w:rsid w:val="00363D14"/>
    <w:rsid w:val="00365716"/>
    <w:rsid w:val="003662A4"/>
    <w:rsid w:val="0036666F"/>
    <w:rsid w:val="00375E0A"/>
    <w:rsid w:val="00376251"/>
    <w:rsid w:val="0037790F"/>
    <w:rsid w:val="00387E6C"/>
    <w:rsid w:val="003B76EA"/>
    <w:rsid w:val="003E7F45"/>
    <w:rsid w:val="003F3622"/>
    <w:rsid w:val="003F67CF"/>
    <w:rsid w:val="003F7195"/>
    <w:rsid w:val="004005D9"/>
    <w:rsid w:val="004228E8"/>
    <w:rsid w:val="00426ADB"/>
    <w:rsid w:val="004304AF"/>
    <w:rsid w:val="00432E9E"/>
    <w:rsid w:val="00435D36"/>
    <w:rsid w:val="00437FE1"/>
    <w:rsid w:val="00453ABC"/>
    <w:rsid w:val="004615F6"/>
    <w:rsid w:val="004679B7"/>
    <w:rsid w:val="00470AC9"/>
    <w:rsid w:val="004A0DFE"/>
    <w:rsid w:val="004B121F"/>
    <w:rsid w:val="004B66DE"/>
    <w:rsid w:val="004E061D"/>
    <w:rsid w:val="004E5F36"/>
    <w:rsid w:val="00501050"/>
    <w:rsid w:val="00510995"/>
    <w:rsid w:val="0051489C"/>
    <w:rsid w:val="0052067E"/>
    <w:rsid w:val="005231AF"/>
    <w:rsid w:val="00537C29"/>
    <w:rsid w:val="00550A3B"/>
    <w:rsid w:val="00567E7A"/>
    <w:rsid w:val="00577B35"/>
    <w:rsid w:val="00581571"/>
    <w:rsid w:val="005824C4"/>
    <w:rsid w:val="005A4DFC"/>
    <w:rsid w:val="005C2078"/>
    <w:rsid w:val="005C3AEF"/>
    <w:rsid w:val="005E6007"/>
    <w:rsid w:val="005F5D3C"/>
    <w:rsid w:val="00602E14"/>
    <w:rsid w:val="0060761A"/>
    <w:rsid w:val="00620484"/>
    <w:rsid w:val="00623E1D"/>
    <w:rsid w:val="00643826"/>
    <w:rsid w:val="00652545"/>
    <w:rsid w:val="00657C38"/>
    <w:rsid w:val="00693610"/>
    <w:rsid w:val="006B29E9"/>
    <w:rsid w:val="006B6093"/>
    <w:rsid w:val="006C00C3"/>
    <w:rsid w:val="006C52B0"/>
    <w:rsid w:val="00727935"/>
    <w:rsid w:val="00742DCC"/>
    <w:rsid w:val="00756FA6"/>
    <w:rsid w:val="007640B1"/>
    <w:rsid w:val="00771A48"/>
    <w:rsid w:val="007724E9"/>
    <w:rsid w:val="00782EE2"/>
    <w:rsid w:val="00790F21"/>
    <w:rsid w:val="00791AAE"/>
    <w:rsid w:val="00791D29"/>
    <w:rsid w:val="007C42B4"/>
    <w:rsid w:val="007F202A"/>
    <w:rsid w:val="008202B5"/>
    <w:rsid w:val="00824E93"/>
    <w:rsid w:val="00831287"/>
    <w:rsid w:val="00831A50"/>
    <w:rsid w:val="00860F39"/>
    <w:rsid w:val="00864411"/>
    <w:rsid w:val="0086649D"/>
    <w:rsid w:val="00866787"/>
    <w:rsid w:val="0089601E"/>
    <w:rsid w:val="008B6170"/>
    <w:rsid w:val="008D1689"/>
    <w:rsid w:val="008E1C4E"/>
    <w:rsid w:val="008E22D7"/>
    <w:rsid w:val="008E2367"/>
    <w:rsid w:val="00907782"/>
    <w:rsid w:val="0092480B"/>
    <w:rsid w:val="00926E43"/>
    <w:rsid w:val="00955CD5"/>
    <w:rsid w:val="00966C9E"/>
    <w:rsid w:val="009804CD"/>
    <w:rsid w:val="0098500C"/>
    <w:rsid w:val="009A2D49"/>
    <w:rsid w:val="009B69F4"/>
    <w:rsid w:val="009C0A45"/>
    <w:rsid w:val="009C61CC"/>
    <w:rsid w:val="009D19D0"/>
    <w:rsid w:val="009E4F68"/>
    <w:rsid w:val="009F47E6"/>
    <w:rsid w:val="00A01D9C"/>
    <w:rsid w:val="00A337D9"/>
    <w:rsid w:val="00A42AD8"/>
    <w:rsid w:val="00A76017"/>
    <w:rsid w:val="00AA7ECF"/>
    <w:rsid w:val="00AB0FB8"/>
    <w:rsid w:val="00AC6080"/>
    <w:rsid w:val="00AC6A97"/>
    <w:rsid w:val="00AF3CAF"/>
    <w:rsid w:val="00AF63C5"/>
    <w:rsid w:val="00B0357F"/>
    <w:rsid w:val="00B31764"/>
    <w:rsid w:val="00B37389"/>
    <w:rsid w:val="00B516C8"/>
    <w:rsid w:val="00B756AF"/>
    <w:rsid w:val="00BA30FC"/>
    <w:rsid w:val="00BA56AD"/>
    <w:rsid w:val="00BB0D31"/>
    <w:rsid w:val="00BB51A5"/>
    <w:rsid w:val="00BE23B1"/>
    <w:rsid w:val="00BE24D1"/>
    <w:rsid w:val="00BE6A31"/>
    <w:rsid w:val="00C0698A"/>
    <w:rsid w:val="00C21B1C"/>
    <w:rsid w:val="00C6099B"/>
    <w:rsid w:val="00C64790"/>
    <w:rsid w:val="00C74F08"/>
    <w:rsid w:val="00C86C86"/>
    <w:rsid w:val="00C90053"/>
    <w:rsid w:val="00CA1B80"/>
    <w:rsid w:val="00CC04F8"/>
    <w:rsid w:val="00CD3648"/>
    <w:rsid w:val="00CD6B3D"/>
    <w:rsid w:val="00CE00AA"/>
    <w:rsid w:val="00CF4D03"/>
    <w:rsid w:val="00D06E3C"/>
    <w:rsid w:val="00D221A4"/>
    <w:rsid w:val="00D30756"/>
    <w:rsid w:val="00D372ED"/>
    <w:rsid w:val="00D4046A"/>
    <w:rsid w:val="00D654A5"/>
    <w:rsid w:val="00D96B8F"/>
    <w:rsid w:val="00DA4FB8"/>
    <w:rsid w:val="00DB4D72"/>
    <w:rsid w:val="00DB7D3C"/>
    <w:rsid w:val="00DE7604"/>
    <w:rsid w:val="00E11986"/>
    <w:rsid w:val="00E13599"/>
    <w:rsid w:val="00E23C7E"/>
    <w:rsid w:val="00E309B5"/>
    <w:rsid w:val="00E41CA8"/>
    <w:rsid w:val="00E53747"/>
    <w:rsid w:val="00E83806"/>
    <w:rsid w:val="00E84360"/>
    <w:rsid w:val="00E872CE"/>
    <w:rsid w:val="00EC1278"/>
    <w:rsid w:val="00EC2DC9"/>
    <w:rsid w:val="00EE40D0"/>
    <w:rsid w:val="00F11E0E"/>
    <w:rsid w:val="00F37F7E"/>
    <w:rsid w:val="00F4784F"/>
    <w:rsid w:val="00F74ED0"/>
    <w:rsid w:val="00F84AF6"/>
    <w:rsid w:val="00F84F73"/>
    <w:rsid w:val="00FA7F9B"/>
    <w:rsid w:val="00FB3B04"/>
    <w:rsid w:val="00FC53B4"/>
    <w:rsid w:val="00FD1AE1"/>
    <w:rsid w:val="00FE110D"/>
    <w:rsid w:val="00FE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39228"/>
    </o:shapedefaults>
    <o:shapelayout v:ext="edit">
      <o:idmap v:ext="edit" data="2"/>
    </o:shapelayout>
  </w:shapeDefaults>
  <w:decimalSymbol w:val="."/>
  <w:listSeparator w:val=","/>
  <w14:docId w14:val="0E59E58F"/>
  <w15:docId w15:val="{EA2BAAA4-F064-47FA-9ED0-C7BD072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260"/>
      </w:tabs>
      <w:outlineLvl w:val="0"/>
    </w:pPr>
    <w:rPr>
      <w:b/>
      <w:szCs w:val="20"/>
    </w:rPr>
  </w:style>
  <w:style w:type="paragraph" w:styleId="Heading2">
    <w:name w:val="heading 2"/>
    <w:basedOn w:val="Normal"/>
    <w:next w:val="Normal"/>
    <w:qFormat/>
    <w:pPr>
      <w:keepNext/>
      <w:jc w:val="both"/>
      <w:outlineLvl w:val="1"/>
    </w:pPr>
    <w:rPr>
      <w:i/>
      <w:iCs/>
      <w:sz w:val="18"/>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outlineLvl w:val="3"/>
    </w:pPr>
    <w:rPr>
      <w:bCs/>
      <w:i/>
      <w:iCs/>
      <w:color w:val="00CCFF"/>
      <w:sz w:val="22"/>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1"/>
    </w:rPr>
  </w:style>
  <w:style w:type="paragraph" w:styleId="Heading7">
    <w:name w:val="heading 7"/>
    <w:basedOn w:val="Normal"/>
    <w:next w:val="Normal"/>
    <w:qFormat/>
    <w:pPr>
      <w:keepNext/>
      <w:outlineLvl w:val="6"/>
    </w:pPr>
    <w:rPr>
      <w:rFonts w:ascii="Trebuchet MS" w:hAnsi="Trebuchet MS" w:cs="Arial"/>
      <w:b/>
      <w:bCs/>
      <w:u w:val="single"/>
    </w:rPr>
  </w:style>
  <w:style w:type="paragraph" w:styleId="Heading8">
    <w:name w:val="heading 8"/>
    <w:basedOn w:val="Normal"/>
    <w:next w:val="Normal"/>
    <w:qFormat/>
    <w:pPr>
      <w:keepNext/>
      <w:jc w:val="center"/>
      <w:outlineLvl w:val="7"/>
    </w:pPr>
    <w:rPr>
      <w:rFonts w:ascii="Trebuchet MS" w:hAnsi="Trebuchet MS" w:cs="Arial"/>
      <w:b/>
      <w:bCs/>
      <w:sz w:val="28"/>
    </w:rPr>
  </w:style>
  <w:style w:type="paragraph" w:styleId="Heading9">
    <w:name w:val="heading 9"/>
    <w:basedOn w:val="Normal"/>
    <w:next w:val="Normal"/>
    <w:qFormat/>
    <w:pPr>
      <w:keepNext/>
      <w:outlineLvl w:val="8"/>
    </w:pPr>
    <w:rPr>
      <w:rFonts w:ascii="Trebuchet MS" w:hAnsi="Trebuchet MS"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pPr>
      <w:widowControl w:val="0"/>
      <w:spacing w:before="60" w:line="220" w:lineRule="exact"/>
    </w:pPr>
    <w:rPr>
      <w:rFonts w:ascii="Arial" w:hAnsi="Arial"/>
      <w:sz w:val="16"/>
      <w:lang w:val="en-US" w:eastAsia="en-US"/>
    </w:rPr>
  </w:style>
  <w:style w:type="paragraph" w:customStyle="1" w:styleId="SoWBullet1">
    <w:name w:val="SoWBullet1"/>
    <w:pPr>
      <w:widowControl w:val="0"/>
      <w:tabs>
        <w:tab w:val="left" w:pos="170"/>
      </w:tabs>
      <w:spacing w:line="200" w:lineRule="exact"/>
      <w:ind w:left="170" w:hanging="170"/>
    </w:pPr>
    <w:rPr>
      <w:rFonts w:ascii="Arial" w:hAnsi="Arial"/>
      <w:sz w:val="16"/>
      <w:lang w:val="en-US" w:eastAsia="en-US"/>
    </w:rPr>
  </w:style>
  <w:style w:type="paragraph" w:styleId="BodyTextIndent">
    <w:name w:val="Body Text Indent"/>
    <w:basedOn w:val="Normal"/>
    <w:pPr>
      <w:ind w:left="304"/>
    </w:pPr>
    <w:rPr>
      <w:sz w:val="20"/>
      <w:szCs w:val="20"/>
    </w:rPr>
  </w:style>
  <w:style w:type="paragraph" w:styleId="Header">
    <w:name w:val="header"/>
    <w:basedOn w:val="Normal"/>
    <w:link w:val="HeaderChar"/>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rPr>
  </w:style>
  <w:style w:type="character" w:styleId="Hyperlink">
    <w:name w:val="Hyperlink"/>
    <w:rPr>
      <w:color w:val="0000FF"/>
      <w:u w:val="single"/>
    </w:rPr>
  </w:style>
  <w:style w:type="paragraph" w:styleId="BodyText">
    <w:name w:val="Body Text"/>
    <w:basedOn w:val="Normal"/>
    <w:pPr>
      <w:jc w:val="both"/>
    </w:pPr>
    <w:rPr>
      <w:rFonts w:ascii="Arial" w:hAnsi="Arial" w:cs="Arial"/>
      <w:sz w:val="18"/>
    </w:rPr>
  </w:style>
  <w:style w:type="paragraph" w:styleId="PlainText">
    <w:name w:val="Plain Text"/>
    <w:basedOn w:val="Normal"/>
    <w:rPr>
      <w:rFonts w:ascii="Courier New" w:hAnsi="Courier New" w:cs="Courier New"/>
      <w:sz w:val="20"/>
      <w:szCs w:val="20"/>
    </w:rPr>
  </w:style>
  <w:style w:type="paragraph" w:styleId="BodyText2">
    <w:name w:val="Body Text 2"/>
    <w:basedOn w:val="Normal"/>
    <w:rPr>
      <w:rFonts w:ascii="Arial" w:hAnsi="Arial" w:cs="Arial"/>
      <w:sz w:val="18"/>
    </w:rPr>
  </w:style>
  <w:style w:type="paragraph" w:styleId="BodyText3">
    <w:name w:val="Body Text 3"/>
    <w:basedOn w:val="Normal"/>
    <w:rPr>
      <w:rFonts w:ascii="Arial" w:hAnsi="Arial" w:cs="Arial"/>
      <w:bCs/>
      <w:sz w:val="21"/>
    </w:rPr>
  </w:style>
  <w:style w:type="character" w:styleId="FollowedHyperlink">
    <w:name w:val="FollowedHyperlink"/>
    <w:rPr>
      <w:color w:val="800080"/>
      <w:u w:val="single"/>
    </w:rPr>
  </w:style>
  <w:style w:type="paragraph" w:styleId="Title">
    <w:name w:val="Title"/>
    <w:basedOn w:val="Normal"/>
    <w:qFormat/>
    <w:pPr>
      <w:jc w:val="center"/>
    </w:pPr>
    <w:rPr>
      <w:rFonts w:ascii="Comic Sans MS" w:hAnsi="Comic Sans MS"/>
      <w:sz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Pr>
      <w:lang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sid w:val="008202B5"/>
    <w:rPr>
      <w:lang w:eastAsia="en-US"/>
    </w:rPr>
  </w:style>
  <w:style w:type="character" w:styleId="UnresolvedMention">
    <w:name w:val="Unresolved Mention"/>
    <w:basedOn w:val="DefaultParagraphFont"/>
    <w:uiPriority w:val="99"/>
    <w:semiHidden/>
    <w:unhideWhenUsed/>
    <w:rsid w:val="009C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round/24566691" TargetMode="External"/><Relationship Id="rId18" Type="http://schemas.openxmlformats.org/officeDocument/2006/relationships/hyperlink" Target="https://www.bbc.co.uk/teach/class-clips-video/religious-studies-ks2-visiting-jerusalem/z76d7nb" TargetMode="External"/><Relationship Id="rId26" Type="http://schemas.openxmlformats.org/officeDocument/2006/relationships/hyperlink" Target="http://request.org.uk/people/places/canterbury-cathedral/" TargetMode="External"/><Relationship Id="rId3" Type="http://schemas.openxmlformats.org/officeDocument/2006/relationships/settings" Target="settings.xml"/><Relationship Id="rId21" Type="http://schemas.openxmlformats.org/officeDocument/2006/relationships/hyperlink" Target="https://www.bbc.co.uk/bitesize/clips/z9vcd2p"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bc.co.uk/bitesize/clips/z9vcd2p" TargetMode="External"/><Relationship Id="rId17" Type="http://schemas.openxmlformats.org/officeDocument/2006/relationships/hyperlink" Target="https://www.bbc.co.uk/teach/class-clips-video/religious-studies-ks2-my-life-my-religion-hinduism-pilgrimage-hinduism/z4ghf4j" TargetMode="External"/><Relationship Id="rId25" Type="http://schemas.openxmlformats.org/officeDocument/2006/relationships/hyperlink" Target="https://request.org.uk/restart/2014/04/08/pilgrimag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programmes/p02j4ykc" TargetMode="External"/><Relationship Id="rId20" Type="http://schemas.openxmlformats.org/officeDocument/2006/relationships/hyperlink" Target="http://www.aish.com/jw/id/My-Western-Wall-Story.html" TargetMode="External"/><Relationship Id="rId29" Type="http://schemas.openxmlformats.org/officeDocument/2006/relationships/hyperlink" Target="https://www.bbc.co.uk/programmes/p02j4yk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class-clips-video/religious-education-ks2-my-life-my-religion-muslim-pilgrimage-hajj/zndfcqt" TargetMode="External"/><Relationship Id="rId24" Type="http://schemas.openxmlformats.org/officeDocument/2006/relationships/hyperlink" Target="https://request.org.uk/resource/restart/2014/05/28/special-plac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erusalem-insiders-guide.com/jerusalem-holy-sites.html" TargetMode="External"/><Relationship Id="rId23" Type="http://schemas.openxmlformats.org/officeDocument/2006/relationships/hyperlink" Target="http://request.org.uk/restart/2014/06/09/two-saints-way/" TargetMode="External"/><Relationship Id="rId28" Type="http://schemas.openxmlformats.org/officeDocument/2006/relationships/hyperlink" Target="https://www.bbc.co.uk/teach/class-clips-video/religious-studies-ks2-what-is-sikhism/zn4h382" TargetMode="External"/><Relationship Id="rId10" Type="http://schemas.openxmlformats.org/officeDocument/2006/relationships/hyperlink" Target="https://www.spiritualtravels.info/spiritual-sites-around-the-world/christian-pilgrimages/" TargetMode="External"/><Relationship Id="rId19" Type="http://schemas.openxmlformats.org/officeDocument/2006/relationships/hyperlink" Target="https://www.skylinewebcams.com/en/webcam/israel/jerusalem-district/jerusalem/western-wall.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quest.org.uk/?s=pilgrimage" TargetMode="External"/><Relationship Id="rId14" Type="http://schemas.openxmlformats.org/officeDocument/2006/relationships/hyperlink" Target="http://www.aish.com/wallcam/default.asp" TargetMode="External"/><Relationship Id="rId22" Type="http://schemas.openxmlformats.org/officeDocument/2006/relationships/hyperlink" Target="https://request.org.uk/life/pilgrimage-2/" TargetMode="External"/><Relationship Id="rId27" Type="http://schemas.openxmlformats.org/officeDocument/2006/relationships/hyperlink" Target="https://www.bbc.co.uk/teach/class-clips-video/religious-studies-ks2-my-life-my-religion-hinduism-pilgrimage-hinduism/z4ghf4j" TargetMode="External"/><Relationship Id="rId30" Type="http://schemas.openxmlformats.org/officeDocument/2006/relationships/hyperlink" Target="http://www.realsikhism.com" TargetMode="External"/><Relationship Id="rId8" Type="http://schemas.openxmlformats.org/officeDocument/2006/relationships/hyperlink" Target="mailto:enquiries@pennine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How does faith affect family life?</vt:lpstr>
    </vt:vector>
  </TitlesOfParts>
  <Company>Devon Curriculum Services</Company>
  <LinksUpToDate>false</LinksUpToDate>
  <CharactersWithSpaces>24760</CharactersWithSpaces>
  <SharedDoc>false</SharedDoc>
  <HLinks>
    <vt:vector size="18" baseType="variant">
      <vt:variant>
        <vt:i4>1900582</vt:i4>
      </vt:variant>
      <vt:variant>
        <vt:i4>6</vt:i4>
      </vt:variant>
      <vt:variant>
        <vt:i4>0</vt:i4>
      </vt:variant>
      <vt:variant>
        <vt:i4>5</vt:i4>
      </vt:variant>
      <vt:variant>
        <vt:lpwstr>http://bbc.co.uk/schoolradio/subjects/english/aesops_fables/25-32/androcles_and_lion</vt:lpwstr>
      </vt:variant>
      <vt:variant>
        <vt:lpwstr/>
      </vt:variant>
      <vt:variant>
        <vt:i4>3473505</vt:i4>
      </vt:variant>
      <vt:variant>
        <vt:i4>3</vt:i4>
      </vt:variant>
      <vt:variant>
        <vt:i4>0</vt:i4>
      </vt:variant>
      <vt:variant>
        <vt:i4>5</vt:i4>
      </vt:variant>
      <vt:variant>
        <vt:lpwstr>http://www.islamcan.com/islamic-stories/the-emperor-and-the-seed.shtml</vt:lpwstr>
      </vt:variant>
      <vt:variant>
        <vt:lpwstr/>
      </vt:variant>
      <vt:variant>
        <vt:i4>1900582</vt:i4>
      </vt:variant>
      <vt:variant>
        <vt:i4>0</vt:i4>
      </vt:variant>
      <vt:variant>
        <vt:i4>0</vt:i4>
      </vt:variant>
      <vt:variant>
        <vt:i4>5</vt:i4>
      </vt:variant>
      <vt:variant>
        <vt:lpwstr>http://bbc.co.uk/schoolradio/subjects/english/aesops_fables/25-32/androcles_and_lion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faith affect family life?</dc:title>
  <dc:creator>Kirklees SACRE</dc:creator>
  <cp:lastModifiedBy>i ross</cp:lastModifiedBy>
  <cp:revision>2</cp:revision>
  <cp:lastPrinted>2005-02-03T09:39:00Z</cp:lastPrinted>
  <dcterms:created xsi:type="dcterms:W3CDTF">2025-03-11T15:45:00Z</dcterms:created>
  <dcterms:modified xsi:type="dcterms:W3CDTF">2025-03-11T15:45:00Z</dcterms:modified>
</cp:coreProperties>
</file>